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FE09" w14:textId="2D378AA1" w:rsidR="00EA3A72" w:rsidRDefault="00EA3A72" w:rsidP="00EA3A72">
      <w:pPr>
        <w:pStyle w:val="NormalnyWeb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Protokół Nr </w:t>
      </w:r>
      <w:bookmarkStart w:id="0" w:name="_Hlk130462943"/>
      <w:r w:rsidR="00BE5BBD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650E1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1B5DCB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43EB1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/2</w:t>
      </w:r>
      <w:r w:rsidR="00BE5BBD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bookmarkEnd w:id="0"/>
    <w:p w14:paraId="1DB376B7" w14:textId="6BE25708" w:rsidR="00EA3A72" w:rsidRDefault="00BE5BBD" w:rsidP="00EA3A72">
      <w:pPr>
        <w:pStyle w:val="NormalnyWeb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1B5DCB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A43EB1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EA3A72">
        <w:rPr>
          <w:rFonts w:ascii="Times New Roman" w:hAnsi="Times New Roman" w:cs="Times New Roman"/>
          <w:b/>
          <w:bCs/>
          <w:sz w:val="26"/>
          <w:szCs w:val="26"/>
        </w:rPr>
        <w:t xml:space="preserve"> zwyczajnej sesji </w:t>
      </w:r>
      <w:bookmarkStart w:id="1" w:name="_Hlk48739506"/>
      <w:r w:rsidR="00EA3A72">
        <w:rPr>
          <w:rFonts w:ascii="Times New Roman" w:hAnsi="Times New Roman" w:cs="Times New Roman"/>
          <w:b/>
          <w:bCs/>
          <w:sz w:val="26"/>
          <w:szCs w:val="26"/>
        </w:rPr>
        <w:t>Rady Gminy Lichnowy</w:t>
      </w:r>
      <w:bookmarkEnd w:id="1"/>
    </w:p>
    <w:p w14:paraId="08DDFCFC" w14:textId="6152F460" w:rsidR="00EA3A72" w:rsidRDefault="00EA3A72" w:rsidP="00EA3A72">
      <w:pPr>
        <w:pStyle w:val="NormalnyWeb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odbytej dnia </w:t>
      </w:r>
      <w:r w:rsidR="001B5DCB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="008264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5DCB">
        <w:rPr>
          <w:rFonts w:ascii="Times New Roman" w:hAnsi="Times New Roman" w:cs="Times New Roman"/>
          <w:b/>
          <w:bCs/>
          <w:sz w:val="26"/>
          <w:szCs w:val="26"/>
        </w:rPr>
        <w:t>maja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BE5BBD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r.</w:t>
      </w:r>
    </w:p>
    <w:p w14:paraId="473F135B" w14:textId="77777777" w:rsidR="00EA3A72" w:rsidRPr="00AE4307" w:rsidRDefault="00EA3A72" w:rsidP="00966A34">
      <w:pPr>
        <w:pStyle w:val="Normalny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AE4307">
        <w:rPr>
          <w:rFonts w:ascii="Times New Roman" w:hAnsi="Times New Roman" w:cs="Times New Roman"/>
          <w:b/>
          <w:bCs/>
          <w:sz w:val="24"/>
          <w:szCs w:val="24"/>
        </w:rPr>
        <w:t>Ad.1. Otwarcie obrad</w:t>
      </w:r>
      <w:r w:rsidRPr="00AE4307">
        <w:rPr>
          <w:rFonts w:ascii="Times New Roman" w:hAnsi="Times New Roman" w:cs="Times New Roman"/>
          <w:sz w:val="24"/>
          <w:szCs w:val="24"/>
        </w:rPr>
        <w:t>.</w:t>
      </w:r>
    </w:p>
    <w:p w14:paraId="59D672A8" w14:textId="6A55A321" w:rsidR="00EA3A72" w:rsidRPr="00AE4307" w:rsidRDefault="00EA3A72" w:rsidP="00D239E9">
      <w:pPr>
        <w:pStyle w:val="NormalnyWe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307">
        <w:rPr>
          <w:rFonts w:ascii="Times New Roman" w:hAnsi="Times New Roman" w:cs="Times New Roman"/>
          <w:sz w:val="24"/>
          <w:szCs w:val="24"/>
        </w:rPr>
        <w:t xml:space="preserve">Obrady </w:t>
      </w:r>
      <w:r w:rsidR="00BE5BBD" w:rsidRPr="00AE4307">
        <w:rPr>
          <w:rFonts w:ascii="Times New Roman" w:hAnsi="Times New Roman" w:cs="Times New Roman"/>
          <w:sz w:val="24"/>
          <w:szCs w:val="24"/>
        </w:rPr>
        <w:t>X</w:t>
      </w:r>
      <w:r w:rsidR="00650E13">
        <w:rPr>
          <w:rFonts w:ascii="Times New Roman" w:hAnsi="Times New Roman" w:cs="Times New Roman"/>
          <w:sz w:val="24"/>
          <w:szCs w:val="24"/>
        </w:rPr>
        <w:t>I</w:t>
      </w:r>
      <w:r w:rsidR="001B5DCB">
        <w:rPr>
          <w:rFonts w:ascii="Times New Roman" w:hAnsi="Times New Roman" w:cs="Times New Roman"/>
          <w:sz w:val="24"/>
          <w:szCs w:val="24"/>
        </w:rPr>
        <w:t>I</w:t>
      </w:r>
      <w:r w:rsidR="00A43EB1">
        <w:rPr>
          <w:rFonts w:ascii="Times New Roman" w:hAnsi="Times New Roman" w:cs="Times New Roman"/>
          <w:sz w:val="24"/>
          <w:szCs w:val="24"/>
        </w:rPr>
        <w:t>I</w:t>
      </w:r>
      <w:r w:rsidRPr="00AE4307">
        <w:rPr>
          <w:rFonts w:ascii="Times New Roman" w:hAnsi="Times New Roman" w:cs="Times New Roman"/>
          <w:sz w:val="24"/>
          <w:szCs w:val="24"/>
        </w:rPr>
        <w:t xml:space="preserve"> sesji</w:t>
      </w:r>
      <w:r w:rsidR="00A43EB1">
        <w:rPr>
          <w:rFonts w:ascii="Times New Roman" w:hAnsi="Times New Roman" w:cs="Times New Roman"/>
          <w:sz w:val="24"/>
          <w:szCs w:val="24"/>
        </w:rPr>
        <w:t xml:space="preserve"> </w:t>
      </w:r>
      <w:r w:rsidRPr="00AE4307">
        <w:rPr>
          <w:rFonts w:ascii="Times New Roman" w:hAnsi="Times New Roman" w:cs="Times New Roman"/>
          <w:sz w:val="24"/>
          <w:szCs w:val="24"/>
        </w:rPr>
        <w:t xml:space="preserve">zwyczajnej Rady Gminy Lichnowy otworzył </w:t>
      </w:r>
      <w:r w:rsidR="00650E13">
        <w:rPr>
          <w:rFonts w:ascii="Times New Roman" w:hAnsi="Times New Roman" w:cs="Times New Roman"/>
          <w:sz w:val="24"/>
          <w:szCs w:val="24"/>
        </w:rPr>
        <w:t xml:space="preserve">Przewodniczący Rady Gminy Lichnowy Zbigniew Rybicki </w:t>
      </w:r>
      <w:r w:rsidRPr="00AE4307">
        <w:rPr>
          <w:rFonts w:ascii="Times New Roman" w:hAnsi="Times New Roman" w:cs="Times New Roman"/>
          <w:sz w:val="24"/>
          <w:szCs w:val="24"/>
        </w:rPr>
        <w:t>W posiedzeniu uczestniczyli radni obecni wg listy obecności stanowiącej załącznik nr 1 do protokołu</w:t>
      </w:r>
      <w:r w:rsidR="003F70C0">
        <w:rPr>
          <w:rFonts w:ascii="Times New Roman" w:hAnsi="Times New Roman" w:cs="Times New Roman"/>
          <w:sz w:val="24"/>
          <w:szCs w:val="24"/>
        </w:rPr>
        <w:t>.</w:t>
      </w:r>
    </w:p>
    <w:p w14:paraId="12F986C1" w14:textId="77777777" w:rsidR="00EA3A72" w:rsidRPr="00AE4307" w:rsidRDefault="00EA3A72" w:rsidP="00966A34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AE4307">
        <w:rPr>
          <w:rFonts w:ascii="Times New Roman" w:hAnsi="Times New Roman" w:cs="Times New Roman"/>
          <w:b/>
          <w:bCs/>
          <w:sz w:val="24"/>
          <w:szCs w:val="24"/>
        </w:rPr>
        <w:t>Ad.2.</w:t>
      </w:r>
      <w:r w:rsidRPr="00AE4307">
        <w:rPr>
          <w:rFonts w:ascii="Times New Roman" w:hAnsi="Times New Roman" w:cs="Times New Roman"/>
          <w:sz w:val="24"/>
          <w:szCs w:val="24"/>
        </w:rPr>
        <w:t xml:space="preserve"> </w:t>
      </w:r>
      <w:r w:rsidRPr="00AE4307">
        <w:rPr>
          <w:rFonts w:ascii="Times New Roman" w:hAnsi="Times New Roman" w:cs="Times New Roman"/>
          <w:b/>
          <w:bCs/>
          <w:sz w:val="24"/>
          <w:szCs w:val="24"/>
        </w:rPr>
        <w:t>Stwierdzenie prawomocności obrad.</w:t>
      </w:r>
    </w:p>
    <w:p w14:paraId="09B346ED" w14:textId="69B52109" w:rsidR="00EA3A72" w:rsidRPr="00AE4307" w:rsidRDefault="00EA3A72" w:rsidP="00966A34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AE4307">
        <w:rPr>
          <w:rFonts w:ascii="Times New Roman" w:hAnsi="Times New Roman" w:cs="Times New Roman"/>
          <w:sz w:val="24"/>
          <w:szCs w:val="24"/>
        </w:rPr>
        <w:t>Na podstawie listy obecności radnych Przewodniczący Rady Gminy Lichnowy stwierdził quorum, na 15 radnych uczestniczy 1</w:t>
      </w:r>
      <w:r w:rsidR="001B5DCB">
        <w:rPr>
          <w:rFonts w:ascii="Times New Roman" w:hAnsi="Times New Roman" w:cs="Times New Roman"/>
          <w:sz w:val="24"/>
          <w:szCs w:val="24"/>
        </w:rPr>
        <w:t>3</w:t>
      </w:r>
      <w:r w:rsidRPr="00AE4307">
        <w:rPr>
          <w:rFonts w:ascii="Times New Roman" w:hAnsi="Times New Roman" w:cs="Times New Roman"/>
          <w:sz w:val="24"/>
          <w:szCs w:val="24"/>
        </w:rPr>
        <w:t xml:space="preserve"> radnych i rada jest prawomocna do podejmowania uchwał.</w:t>
      </w:r>
    </w:p>
    <w:p w14:paraId="3DB4970A" w14:textId="77777777" w:rsidR="00EA3A72" w:rsidRPr="00AE4307" w:rsidRDefault="00EA3A72" w:rsidP="00966A34">
      <w:pPr>
        <w:pStyle w:val="NormalnyWe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307">
        <w:rPr>
          <w:rFonts w:ascii="Times New Roman" w:hAnsi="Times New Roman" w:cs="Times New Roman"/>
          <w:b/>
          <w:bCs/>
          <w:sz w:val="24"/>
          <w:szCs w:val="24"/>
        </w:rPr>
        <w:t>Ad.3. Przedstawienie porządku obrad i proponowanych zmian do porządku.</w:t>
      </w:r>
    </w:p>
    <w:p w14:paraId="5413232A" w14:textId="5669F818" w:rsidR="00EA3A72" w:rsidRPr="00AE4307" w:rsidRDefault="00AE366C" w:rsidP="00966A34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0E2A" w:rsidRPr="00AE4307">
        <w:rPr>
          <w:rFonts w:ascii="Times New Roman" w:hAnsi="Times New Roman" w:cs="Times New Roman"/>
          <w:sz w:val="24"/>
          <w:szCs w:val="24"/>
        </w:rPr>
        <w:t>rzewodniczący</w:t>
      </w:r>
      <w:r w:rsidR="00EA3A72" w:rsidRPr="00AE4307">
        <w:rPr>
          <w:rFonts w:ascii="Times New Roman" w:hAnsi="Times New Roman" w:cs="Times New Roman"/>
          <w:sz w:val="24"/>
          <w:szCs w:val="24"/>
        </w:rPr>
        <w:t xml:space="preserve"> Rady Gminy Lichnowy przedstawił porządek obrad i zapytał, </w:t>
      </w:r>
      <w:r w:rsidR="00EA3A72" w:rsidRPr="00AE4307">
        <w:rPr>
          <w:rFonts w:ascii="Times New Roman" w:hAnsi="Times New Roman" w:cs="Times New Roman"/>
          <w:sz w:val="24"/>
          <w:szCs w:val="24"/>
        </w:rPr>
        <w:br/>
        <w:t>czy do zaproponowanego porządku obrad są uwagi.</w:t>
      </w:r>
    </w:p>
    <w:p w14:paraId="4A058473" w14:textId="0D895BB6" w:rsidR="00B37C83" w:rsidRDefault="00E45F18" w:rsidP="00966A34">
      <w:pPr>
        <w:pStyle w:val="NormalnyWe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18">
        <w:rPr>
          <w:rFonts w:ascii="Times New Roman" w:hAnsi="Times New Roman" w:cs="Times New Roman"/>
          <w:b/>
          <w:bCs/>
          <w:sz w:val="24"/>
          <w:szCs w:val="24"/>
        </w:rPr>
        <w:t>Sekretarz Gminy Lichnowy, Anna Kunkel</w:t>
      </w:r>
      <w:r w:rsidR="00AE3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F18">
        <w:rPr>
          <w:rFonts w:ascii="Times New Roman" w:hAnsi="Times New Roman" w:cs="Times New Roman"/>
          <w:sz w:val="24"/>
          <w:szCs w:val="24"/>
        </w:rPr>
        <w:t xml:space="preserve">poprosiła o wprowadzenie do porządku obrad </w:t>
      </w:r>
      <w:r>
        <w:rPr>
          <w:rFonts w:ascii="Times New Roman" w:hAnsi="Times New Roman" w:cs="Times New Roman"/>
          <w:sz w:val="24"/>
          <w:szCs w:val="24"/>
        </w:rPr>
        <w:t xml:space="preserve">dwóch projektów </w:t>
      </w:r>
      <w:r w:rsidRPr="00E45F18">
        <w:rPr>
          <w:rFonts w:ascii="Times New Roman" w:hAnsi="Times New Roman" w:cs="Times New Roman"/>
          <w:sz w:val="24"/>
          <w:szCs w:val="24"/>
        </w:rPr>
        <w:t>uchwał</w:t>
      </w:r>
      <w:r w:rsidR="00066E60">
        <w:rPr>
          <w:rFonts w:ascii="Times New Roman" w:hAnsi="Times New Roman" w:cs="Times New Roman"/>
          <w:sz w:val="24"/>
          <w:szCs w:val="24"/>
        </w:rPr>
        <w:t xml:space="preserve"> po punkcie 22</w:t>
      </w:r>
      <w:r>
        <w:rPr>
          <w:rFonts w:ascii="Times New Roman" w:hAnsi="Times New Roman" w:cs="Times New Roman"/>
          <w:sz w:val="24"/>
          <w:szCs w:val="24"/>
        </w:rPr>
        <w:t>, które były opiniowane na posiedzeniu komisji</w:t>
      </w:r>
      <w:r w:rsidR="003F70C0" w:rsidRPr="003F70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645E9" w14:textId="00EB5F97" w:rsidR="00066E60" w:rsidRPr="00066E60" w:rsidRDefault="00066E60" w:rsidP="00066E60">
      <w:p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r w:rsidRPr="00AE4307">
        <w:rPr>
          <w:rFonts w:ascii="Times New Roman" w:hAnsi="Times New Roman" w:cs="Times New Roman"/>
          <w:i/>
          <w:iCs/>
          <w:sz w:val="24"/>
          <w:szCs w:val="24"/>
        </w:rPr>
        <w:t>Radni w głosowaniu jawnym, imiennym przyjęli przy 1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 głosach „za”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wprowadzenie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do porządku obrad </w:t>
      </w:r>
      <w:r w:rsidRPr="00066E60">
        <w:rPr>
          <w:rFonts w:ascii="Times New Roman" w:hAnsi="Times New Roman" w:cs="Times New Roman"/>
          <w:i/>
          <w:iCs/>
          <w:sz w:val="24"/>
          <w:szCs w:val="24"/>
        </w:rPr>
        <w:t xml:space="preserve">w sprawie wyrażenia zgody na zawarcie kolejnej umowy dzierżawy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66E60">
        <w:rPr>
          <w:rFonts w:ascii="Times New Roman" w:hAnsi="Times New Roman" w:cs="Times New Roman"/>
          <w:i/>
          <w:iCs/>
          <w:sz w:val="24"/>
          <w:szCs w:val="24"/>
        </w:rPr>
        <w:t>z dotychczasowym dzierżawcą której przedmiotem jest ta sama nieruchomość, na czas oznaczony do 5 lat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oraz uchwały </w:t>
      </w:r>
      <w:r w:rsidRPr="00066E60">
        <w:rPr>
          <w:rFonts w:ascii="Times New Roman" w:hAnsi="Times New Roman" w:cs="Times New Roman"/>
          <w:i/>
          <w:iCs/>
          <w:sz w:val="24"/>
          <w:szCs w:val="24"/>
        </w:rPr>
        <w:t>w sprawie wyrażenia zgody na bezprzetargową dzierżawę nieruchomości położonej w miejscowości Lichnowy gmina Lichnowy, na okres 5 lat stanowiącej część działki nr 23/3.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Protokół głosowania stanowi 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 i 4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 do protokołu nr X</w:t>
      </w:r>
      <w:r>
        <w:rPr>
          <w:rFonts w:ascii="Times New Roman" w:hAnsi="Times New Roman" w:cs="Times New Roman"/>
          <w:i/>
          <w:iCs/>
          <w:sz w:val="24"/>
          <w:szCs w:val="24"/>
        </w:rPr>
        <w:t>III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/25 Sesji Rady Gminy Lichnowy z dnia </w:t>
      </w:r>
      <w:r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>.2025 r.</w:t>
      </w:r>
    </w:p>
    <w:p w14:paraId="08638823" w14:textId="1350A4C2" w:rsidR="00EA3A72" w:rsidRPr="00AE4307" w:rsidRDefault="00EA3A72" w:rsidP="00966A34">
      <w:pPr>
        <w:pStyle w:val="NormalnyWeb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4307">
        <w:rPr>
          <w:rFonts w:ascii="Times New Roman" w:hAnsi="Times New Roman" w:cs="Times New Roman"/>
          <w:b/>
          <w:bCs/>
          <w:sz w:val="24"/>
          <w:szCs w:val="24"/>
          <w:u w:val="single"/>
        </w:rPr>
        <w:t>Porządek obrad:</w:t>
      </w:r>
    </w:p>
    <w:p w14:paraId="6B169DF2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Otwarcie obrad.</w:t>
      </w:r>
    </w:p>
    <w:p w14:paraId="5DB6325E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Stwierdzenie prawomocności obrad.</w:t>
      </w:r>
    </w:p>
    <w:p w14:paraId="31B717E4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Przedstawienie porządku obrad i proponowanych zmian do porządku.</w:t>
      </w:r>
    </w:p>
    <w:p w14:paraId="581C5434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Przyjęcie porządku obrad.</w:t>
      </w:r>
    </w:p>
    <w:p w14:paraId="51D72894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Przyjęcie protokołu z XII sesji Rady Gminy Lichnowy.</w:t>
      </w:r>
    </w:p>
    <w:p w14:paraId="463C9FDD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Informacje i komunikaty przewodniczącego Rady Gminy Lichnowy, w tym informacja o przyjętych interpelacjach i zapytaniach radnych.</w:t>
      </w:r>
    </w:p>
    <w:p w14:paraId="1ECDC2EB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Informacja Wójta Gminy Lichnowy z pracy w okresie międzysesyjnym, w tym informacja o udzielonych odpowiedziach na interpelacje i zapytania radnych.</w:t>
      </w:r>
    </w:p>
    <w:p w14:paraId="56BB7ED9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2" w:name="_Hlk201041838"/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Sprawozdanie z realizacji programu współpracy gminy Lichnowy z organizacjami pozarządowymi za 2024 r.</w:t>
      </w:r>
    </w:p>
    <w:bookmarkEnd w:id="2"/>
    <w:p w14:paraId="71FE1DA0" w14:textId="6B942765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w sprawie wyrażenia zgody na ustanowienie służebności przesyłu </w:t>
      </w:r>
      <w:r w:rsidR="00463F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nieruchomości nr 212 i 214 obr. Dąbrowa stanowiących własność gminy Lichnowy.</w:t>
      </w:r>
    </w:p>
    <w:p w14:paraId="3CC37850" w14:textId="7A84B086" w:rsid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w sprawie apelu do Prezesa Rady Ministrów, Ministra Obrony Narodowej, Ministra Infrastruktury oraz Samorządu Województwa Pomorskiego o podjęcie działań zmierzających do przebudowy dotychczasowej drogi powiatowej </w:t>
      </w:r>
      <w:r w:rsidR="002358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nr 2901G.</w:t>
      </w:r>
    </w:p>
    <w:p w14:paraId="31EB7233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rozpatrzenia skarg na działania Wójta Gminy Lichnowy.</w:t>
      </w:r>
    </w:p>
    <w:p w14:paraId="3088DFE7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rozpatrzenia skarg na działania Wójta Gminy Lichnowy.</w:t>
      </w:r>
    </w:p>
    <w:p w14:paraId="0E025E70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rozpatrzenia wniosków dotyczących sprzeciwu wobec budowy farm wiatrowych oraz zorganizowanie referendum lokalnego w tej sprawie.</w:t>
      </w:r>
    </w:p>
    <w:p w14:paraId="0BEDA709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rozpatrzenia wniosków dotyczących sprzeciwu wobec budowy farm wiatrowych na terenie gminy Lichnowy oraz przeprowadzenia z inicjatywy Rady Gminy Lichnowy referendum lokalnego w sprawie budowy farm wiatrowych na terenie gminy Lichnowy.</w:t>
      </w:r>
    </w:p>
    <w:p w14:paraId="372DCE86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przekazania wniosków według właściwości.</w:t>
      </w:r>
    </w:p>
    <w:p w14:paraId="7358C4BE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przedłużenia terminu do rozpatrzenia wniosków.</w:t>
      </w:r>
    </w:p>
    <w:p w14:paraId="2F80939A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3" w:name="_Hlk201046773"/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Rozpatrzenie Raportu o stanie gminy Lichnowy za 2024 r.:</w:t>
      </w:r>
    </w:p>
    <w:p w14:paraId="72AB480B" w14:textId="77777777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przedstawienie raportu przez Wójta Gminy Lichnowy,</w:t>
      </w:r>
    </w:p>
    <w:p w14:paraId="2FF7CAAE" w14:textId="77777777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debata nad raportem,</w:t>
      </w:r>
    </w:p>
    <w:p w14:paraId="0AC0A90F" w14:textId="05682270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udzielenia wotum zaufania Wójtowi Gminy Lichnowy.</w:t>
      </w:r>
    </w:p>
    <w:bookmarkEnd w:id="3"/>
    <w:p w14:paraId="1C226112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Absolutorium dla Wójta Gminy Lichnowy:</w:t>
      </w:r>
    </w:p>
    <w:p w14:paraId="6DF2A0FD" w14:textId="77777777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rozpatrzenie sprawozdania finansowego oraz sprawozdania Wójta Gminy Lichnowy </w:t>
      </w: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 wykonania budżetu gminy Lichnowy za 2024 r.,</w:t>
      </w:r>
    </w:p>
    <w:p w14:paraId="1017059F" w14:textId="77777777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przedstawienie opinii Regionalnej Izby Obrachunkowej w Gdańsku w sprawie opinii </w:t>
      </w: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sprawozdaniu z wykonania budżetu gminy Lichnowy za 2024 r.,</w:t>
      </w:r>
    </w:p>
    <w:p w14:paraId="5E3F540A" w14:textId="77777777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podjęcie uchwały w sprawie zatwierdzenia sprawozdania finansowego i sprawozdania </w:t>
      </w: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 wykonania budżetu gminy Lichnowy za 2024 r,</w:t>
      </w:r>
    </w:p>
    <w:p w14:paraId="3E87F513" w14:textId="77777777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informacja o stanie mienia komunalnego za 2024 r. – rozpatrzenie i przyjęcie,</w:t>
      </w:r>
    </w:p>
    <w:p w14:paraId="00D1B3E5" w14:textId="77777777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przedstawienie wniosku Komisji Rewizyjnej Rady Gminy Lichnowy w przedmiocie absolutorium dla Wójta Gminy Lichnowy wraz z opinią Regionalnej Izby Obrachunkowej w Gdańsku w sprawie opinii o wniosku Komisji Rewizyjnej Rady Gminy Lichnowy,</w:t>
      </w:r>
    </w:p>
    <w:p w14:paraId="07EF1171" w14:textId="77777777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dyskusja,</w:t>
      </w:r>
    </w:p>
    <w:p w14:paraId="797CC6D5" w14:textId="77777777" w:rsidR="001B5DCB" w:rsidRPr="001B5DCB" w:rsidRDefault="001B5DCB" w:rsidP="001B5DCB">
      <w:pPr>
        <w:numPr>
          <w:ilvl w:val="1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udzielenia Wójtowi Gminy Lichnowy absolutorium z tytułu wykonania budżetu gminy Lichnowy za 2024 r.</w:t>
      </w:r>
    </w:p>
    <w:p w14:paraId="42E4DA38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4" w:name="_Hlk201049372"/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zatwierdzenia sprawozdania finansowego Gminnego Ośrodka Kultury i Sportu w Lichnowach za 2024 r.</w:t>
      </w:r>
    </w:p>
    <w:p w14:paraId="609469BD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zatwierdzenia sprawozdania finansowego Gminnej Biblioteki Publicznej w Lichnowach za 2024 r.</w:t>
      </w:r>
    </w:p>
    <w:p w14:paraId="38A957DE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 sprawie zmian w budżecie gminy Lichnowy na 2025 r.</w:t>
      </w:r>
    </w:p>
    <w:p w14:paraId="539CC22E" w14:textId="77777777" w:rsid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zmieniającej uchwałę w sprawie przyjęcia wieloletniej prognozy finansowej na lata 2025-2035.</w:t>
      </w:r>
    </w:p>
    <w:p w14:paraId="1A950D82" w14:textId="5186D4F0" w:rsidR="00066E60" w:rsidRPr="00066E60" w:rsidRDefault="00066E60" w:rsidP="00066E60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5" w:name="_Hlk201055924"/>
      <w:r w:rsidRPr="00066E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w sprawie wyrażenia zgody na zawarcie kolejnej umowy dzierżawy </w:t>
      </w:r>
      <w:r w:rsidR="00A260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066E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dotychczasowym dzierżawcą której przedmiotem jest ta sama nieruchomość, na czas oznaczony do 5 lat.</w:t>
      </w:r>
    </w:p>
    <w:p w14:paraId="612124EE" w14:textId="58AEFDA8" w:rsidR="00066E60" w:rsidRPr="00066E60" w:rsidRDefault="00066E60" w:rsidP="00066E60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66E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Podjęcie uchwały w sprawie wyrażenia zgody na bezprzetargową dzierżawę nieruchomości położonej w miejscowości Lichnowy gmina Lichnowy, na okres 5 lat stanowiącej część działki nr 23/</w:t>
      </w:r>
      <w:r w:rsidR="00A26099" w:rsidRPr="00066E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3.</w:t>
      </w:r>
    </w:p>
    <w:bookmarkEnd w:id="5"/>
    <w:p w14:paraId="3FD23315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Wnioski radnych.</w:t>
      </w:r>
    </w:p>
    <w:p w14:paraId="7DFE7455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Zapytania i wnioski sołtysów.</w:t>
      </w:r>
    </w:p>
    <w:p w14:paraId="25C1DA90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Odpowiedzi wójta na wnioski radnych oraz zapytania i wnioski sołtysów.</w:t>
      </w:r>
    </w:p>
    <w:p w14:paraId="18EA9F8E" w14:textId="77777777" w:rsidR="001B5DCB" w:rsidRPr="001B5DCB" w:rsidRDefault="001B5DCB" w:rsidP="001B5DCB">
      <w:pPr>
        <w:numPr>
          <w:ilvl w:val="0"/>
          <w:numId w:val="3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B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Zamknięcie posiedzenia.</w:t>
      </w:r>
    </w:p>
    <w:bookmarkEnd w:id="4"/>
    <w:p w14:paraId="56E34449" w14:textId="41D15AF3" w:rsidR="00EA3A72" w:rsidRPr="00AE4307" w:rsidRDefault="00EA3A72" w:rsidP="00966A34">
      <w:p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E4307">
        <w:rPr>
          <w:rFonts w:ascii="Times New Roman" w:hAnsi="Times New Roman" w:cs="Times New Roman"/>
          <w:b/>
          <w:bCs/>
          <w:sz w:val="24"/>
          <w:szCs w:val="24"/>
        </w:rPr>
        <w:t>Ad.4. Przyjęcie porządku obrad.</w:t>
      </w:r>
    </w:p>
    <w:p w14:paraId="67BF889F" w14:textId="4A5A8098" w:rsidR="00EA3A72" w:rsidRPr="00AE4307" w:rsidRDefault="00EA3A72" w:rsidP="00966A34">
      <w:p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201054735"/>
      <w:r w:rsidRPr="00AE4307">
        <w:rPr>
          <w:rFonts w:ascii="Times New Roman" w:hAnsi="Times New Roman" w:cs="Times New Roman"/>
          <w:i/>
          <w:iCs/>
          <w:sz w:val="24"/>
          <w:szCs w:val="24"/>
        </w:rPr>
        <w:t>Radni w głosowaniu jawnym, imiennym przyjęli przy 1</w:t>
      </w:r>
      <w:r w:rsidR="00B7719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 głosach „za” porządek obrad. 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Protokół głosowania stanowi załącznik nr </w:t>
      </w:r>
      <w:r w:rsidR="00066E6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 do protokołu nr </w:t>
      </w:r>
      <w:r w:rsidR="00BE5BBD" w:rsidRPr="00AE430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650E1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E366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650E1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>/2</w:t>
      </w:r>
      <w:r w:rsidR="00BE5BBD" w:rsidRPr="00AE430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 Sesji Rady Gminy 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Lichnowy z dnia </w:t>
      </w:r>
      <w:r w:rsidR="00A43EB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B7719E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E5BBD" w:rsidRPr="00AE4307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B7719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BE5BBD" w:rsidRPr="00AE430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 w:rsidR="00BE5BBD" w:rsidRPr="00AE4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6"/>
    <w:p w14:paraId="07DC430F" w14:textId="545810BC" w:rsidR="00496BFB" w:rsidRDefault="00EA3A72" w:rsidP="00966A34">
      <w:pPr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307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</w:t>
      </w:r>
      <w:r w:rsidR="003F70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E43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6BFB" w:rsidRPr="00496BFB">
        <w:rPr>
          <w:rFonts w:ascii="Times New Roman" w:hAnsi="Times New Roman" w:cs="Times New Roman"/>
          <w:b/>
          <w:bCs/>
          <w:sz w:val="24"/>
          <w:szCs w:val="24"/>
        </w:rPr>
        <w:t xml:space="preserve">Przyjęcie protokołu </w:t>
      </w:r>
      <w:bookmarkStart w:id="7" w:name="_Hlk195858309"/>
      <w:r w:rsidR="00A26099" w:rsidRPr="00496BFB">
        <w:rPr>
          <w:rFonts w:ascii="Times New Roman" w:hAnsi="Times New Roman" w:cs="Times New Roman"/>
          <w:b/>
          <w:bCs/>
          <w:sz w:val="24"/>
          <w:szCs w:val="24"/>
        </w:rPr>
        <w:t>z XII</w:t>
      </w:r>
      <w:r w:rsidR="00496BFB" w:rsidRPr="00496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7"/>
      <w:r w:rsidR="00496BFB" w:rsidRPr="00496BFB">
        <w:rPr>
          <w:rFonts w:ascii="Times New Roman" w:hAnsi="Times New Roman" w:cs="Times New Roman"/>
          <w:b/>
          <w:bCs/>
          <w:sz w:val="24"/>
          <w:szCs w:val="24"/>
        </w:rPr>
        <w:t>sesji Rady Gminy Lichnowy.</w:t>
      </w:r>
    </w:p>
    <w:p w14:paraId="6DE72801" w14:textId="1984CE75" w:rsidR="000B7C5C" w:rsidRPr="00AE4307" w:rsidRDefault="00B7719E" w:rsidP="00966A34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0395745"/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P</w:t>
      </w:r>
      <w:r w:rsidR="00920E2A"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rzewodniczący</w:t>
      </w:r>
      <w:r w:rsidR="000B7C5C"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 xml:space="preserve"> zapytał o dodatkowe pytania i uwagi. Dodatkowych pytań i uwag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br/>
      </w:r>
      <w:r w:rsidR="000B7C5C"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nie wniesiono.</w:t>
      </w:r>
    </w:p>
    <w:p w14:paraId="22AB4DC0" w14:textId="4E060237" w:rsidR="000B7C5C" w:rsidRPr="000B7C5C" w:rsidRDefault="000B7C5C" w:rsidP="00966A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Radni w głosowaniu jawnym, imiennym przyjęli z uwagami przy 1</w:t>
      </w:r>
      <w:r w:rsidR="00121548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3</w:t>
      </w:r>
      <w:r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 xml:space="preserve"> głosach „za”, 0 głosach „przeciw”,0 głosach „wstrzymał się” protokół z </w:t>
      </w:r>
      <w:r w:rsidRPr="000B7C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X</w:t>
      </w:r>
      <w:r w:rsidR="00066E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 w:rsidR="00650E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 xml:space="preserve"> sesji zwyczajnej Rady Gminy Lichnowy. Protokół głosowania stanowi załącznik nr </w:t>
      </w:r>
      <w:r w:rsidR="00066E60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6</w:t>
      </w:r>
      <w:r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 xml:space="preserve"> do protokołu nr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X</w:t>
      </w:r>
      <w:r w:rsidR="00B7719E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I</w:t>
      </w:r>
      <w:r w:rsidR="00650E13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I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I</w:t>
      </w:r>
      <w:r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/2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5</w:t>
      </w:r>
      <w:r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 xml:space="preserve"> Sesji Rady Gminy Lichnowy z dnia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2</w:t>
      </w:r>
      <w:r w:rsidR="00AE366C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9</w:t>
      </w:r>
      <w:r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0</w:t>
      </w:r>
      <w:r w:rsidR="00AE366C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5</w:t>
      </w:r>
      <w:r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.202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>5</w:t>
      </w:r>
      <w:r w:rsidRPr="00AE4307"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  <w:t xml:space="preserve"> r. </w:t>
      </w:r>
      <w:bookmarkEnd w:id="8"/>
    </w:p>
    <w:p w14:paraId="0514BD5D" w14:textId="735012D2" w:rsidR="00EA3A72" w:rsidRDefault="00496BFB" w:rsidP="00966A34">
      <w:pPr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Ad.6. </w:t>
      </w:r>
      <w:r w:rsidR="00EA3A72" w:rsidRPr="00AE4307">
        <w:rPr>
          <w:rFonts w:ascii="Times New Roman" w:hAnsi="Times New Roman" w:cs="Times New Roman"/>
          <w:b/>
          <w:bCs/>
          <w:sz w:val="24"/>
          <w:szCs w:val="24"/>
        </w:rPr>
        <w:t xml:space="preserve">Informacje i komunikaty przewodniczącego Rady Gminy Lichnowy, w tym </w:t>
      </w:r>
      <w:r w:rsidR="00EA3A72" w:rsidRPr="00AE4307">
        <w:rPr>
          <w:rFonts w:ascii="Times New Roman" w:hAnsi="Times New Roman" w:cs="Times New Roman"/>
          <w:b/>
          <w:bCs/>
          <w:sz w:val="24"/>
          <w:szCs w:val="24"/>
        </w:rPr>
        <w:br/>
        <w:t>informacja o przyjętych interpelacjach i zapytaniach radnych.</w:t>
      </w:r>
    </w:p>
    <w:p w14:paraId="5D5CE3BB" w14:textId="4511AE18" w:rsidR="00AE366C" w:rsidRPr="00A26099" w:rsidRDefault="00AE366C" w:rsidP="00966A34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Pr="00A26099">
        <w:rPr>
          <w:rFonts w:ascii="Times New Roman" w:hAnsi="Times New Roman" w:cs="Times New Roman"/>
          <w:sz w:val="24"/>
          <w:szCs w:val="24"/>
        </w:rPr>
        <w:t>powiedział, że w tym miesiącu wpłynęły dwie interpelacje</w:t>
      </w:r>
      <w:r w:rsidR="00A26099" w:rsidRPr="00A26099">
        <w:rPr>
          <w:rFonts w:ascii="Times New Roman" w:hAnsi="Times New Roman" w:cs="Times New Roman"/>
          <w:sz w:val="24"/>
          <w:szCs w:val="24"/>
        </w:rPr>
        <w:t xml:space="preserve"> od Pana Michała Romańskiego oraz Pana Michała Maksa, dwa zapytania i jeden wniosek również od Pana Michała Romańskiego. </w:t>
      </w:r>
      <w:r w:rsidR="00A26099">
        <w:rPr>
          <w:rFonts w:ascii="Times New Roman" w:hAnsi="Times New Roman" w:cs="Times New Roman"/>
          <w:sz w:val="24"/>
          <w:szCs w:val="24"/>
        </w:rPr>
        <w:t xml:space="preserve">Zwrócił także uwagę, aby </w:t>
      </w:r>
      <w:r w:rsidR="00A26099" w:rsidRPr="00A26099">
        <w:rPr>
          <w:rFonts w:ascii="Times New Roman" w:hAnsi="Times New Roman" w:cs="Times New Roman"/>
          <w:sz w:val="24"/>
          <w:szCs w:val="24"/>
        </w:rPr>
        <w:t>protokoły i interpelację były publikowane</w:t>
      </w:r>
      <w:r w:rsidR="00A26099">
        <w:rPr>
          <w:rFonts w:ascii="Times New Roman" w:hAnsi="Times New Roman" w:cs="Times New Roman"/>
          <w:sz w:val="24"/>
          <w:szCs w:val="24"/>
        </w:rPr>
        <w:t xml:space="preserve"> </w:t>
      </w:r>
      <w:r w:rsidR="00A26099">
        <w:rPr>
          <w:rFonts w:ascii="Times New Roman" w:hAnsi="Times New Roman" w:cs="Times New Roman"/>
          <w:sz w:val="24"/>
          <w:szCs w:val="24"/>
        </w:rPr>
        <w:br/>
        <w:t xml:space="preserve">na bieżąco i w terminie. </w:t>
      </w:r>
    </w:p>
    <w:p w14:paraId="0A07796C" w14:textId="4BE7E47E" w:rsidR="00EA3A72" w:rsidRDefault="00EA3A72" w:rsidP="00966A34">
      <w:pPr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307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496BF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E4307">
        <w:rPr>
          <w:rFonts w:ascii="Times New Roman" w:hAnsi="Times New Roman" w:cs="Times New Roman"/>
          <w:b/>
          <w:bCs/>
          <w:sz w:val="24"/>
          <w:szCs w:val="24"/>
        </w:rPr>
        <w:t>. Informacja Wójta Gminy Lichnowy z pracy w okresie międzysesyjnym, w tym informacja o udzielonych odpowiedziach na interpelacje i zapytania radnych.</w:t>
      </w:r>
      <w:r w:rsidR="00A26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EAD045" w14:textId="25E7E278" w:rsidR="00235806" w:rsidRDefault="00650E13" w:rsidP="00235806">
      <w:pPr>
        <w:pStyle w:val="NormalnyWeb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powiedział, </w:t>
      </w:r>
      <w:r w:rsidRPr="00235806">
        <w:rPr>
          <w:rFonts w:ascii="Times New Roman" w:hAnsi="Times New Roman" w:cs="Times New Roman"/>
          <w:sz w:val="24"/>
          <w:szCs w:val="24"/>
        </w:rPr>
        <w:t>że</w:t>
      </w:r>
      <w:r w:rsidR="00235806" w:rsidRPr="00235806">
        <w:rPr>
          <w:rFonts w:ascii="Times New Roman" w:hAnsi="Times New Roman" w:cs="Times New Roman"/>
          <w:sz w:val="24"/>
          <w:szCs w:val="24"/>
        </w:rPr>
        <w:t xml:space="preserve"> po</w:t>
      </w:r>
      <w:r w:rsidR="00235806" w:rsidRPr="002358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otwarciu urzędu mieliśmy zaszczyt gościć Panią Poseł Magdalenę Srokę. W maju uczestniczyłem w szkoleniu dotyczącym obronności, podczas którego podkreślano, jak istotne jest wzmacnianie bezpieczeństwa naszego kraju. W ramach wsparcia otrzymamy 40 tysięcy złotych na gminę.</w:t>
      </w:r>
      <w:r w:rsidR="002358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35806" w:rsidRPr="002358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przyczyn organizacyjnych zmuszeni byliśmy przełożyć wizytę delegacji z Niemiec. Natomiast w tym roku istnieje duże prawdopodobieństwo, że dożynki powiatowe odbędą się właśnie w naszej gminie. Do tego czasu planujemy oddanie boisk do użytku oraz przygotowanie całej infrastruktury.</w:t>
      </w:r>
      <w:r w:rsidR="002358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35806" w:rsidRPr="002358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Serdeczne podziękowania kieruję do strażaków za ich zaangażowanie oraz za wszelkie działania porządkowe. Dziękuję również wszystkim osobom zaangażowanym w lokalne inicjatywy</w:t>
      </w:r>
      <w:r w:rsidR="002358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14:paraId="5938C7BE" w14:textId="2EBB00C8" w:rsidR="00C667B0" w:rsidRDefault="00C667B0" w:rsidP="00C667B0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o podanie informacji w jaki sposób zostały zaopiniowane projekty uchwał na posiedzeniu komisji.</w:t>
      </w:r>
    </w:p>
    <w:p w14:paraId="4E67206D" w14:textId="10493661" w:rsidR="00C667B0" w:rsidRDefault="00C667B0" w:rsidP="00C667B0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Kinga Rykała powiedziała, że wszystkie projekty uchwał zostały zaopiniowane pozytywnie. </w:t>
      </w:r>
    </w:p>
    <w:p w14:paraId="1F4010CD" w14:textId="77777777" w:rsidR="00C667B0" w:rsidRDefault="00C667B0" w:rsidP="00C667B0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AE829" w14:textId="77777777" w:rsidR="00C667B0" w:rsidRPr="00235806" w:rsidRDefault="00C667B0" w:rsidP="00C667B0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B83B8" w14:textId="77777777" w:rsidR="00463FB4" w:rsidRDefault="002A5C9A" w:rsidP="00463FB4">
      <w:pPr>
        <w:pStyle w:val="NormalnyWeb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2A5C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 xml:space="preserve">Ad.8. </w:t>
      </w:r>
      <w:bookmarkStart w:id="9" w:name="_Hlk193110716"/>
      <w:r w:rsidR="00463FB4" w:rsidRPr="00463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Sprawozdanie </w:t>
      </w:r>
      <w:bookmarkStart w:id="10" w:name="_Hlk201041885"/>
      <w:r w:rsidR="00463FB4" w:rsidRPr="00463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z realizacji programu współpracy gminy Lichnowy z organizacjami pozarządowymi za 2024 r.</w:t>
      </w:r>
    </w:p>
    <w:bookmarkEnd w:id="10"/>
    <w:p w14:paraId="7FA503F3" w14:textId="3CA3D075" w:rsidR="00AE366C" w:rsidRDefault="002A5C9A" w:rsidP="00463FB4">
      <w:pPr>
        <w:pStyle w:val="NormalnyWeb"/>
        <w:spacing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Radni w głosowaniu jawnym, imiennym przyjęli przy 1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sprawozdanie </w:t>
      </w:r>
      <w:r w:rsidR="00463FB4" w:rsidRP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z realizacji programu współpracy gminy Lichnowy </w:t>
      </w:r>
      <w:r w:rsidR="00AE366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 w:rsidR="00463FB4" w:rsidRP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z organizacjami pozarządowymi za 2024 r.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Sprawozdanie stanowi załącznik nr 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I/2025 Sesji Rady gminy Lichnowy z dnia 2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Protokół głosowania stanowi załącznik nr 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II/2025 Sesji Rady gminy Lichnowy z dnia 2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</w:t>
      </w:r>
      <w:bookmarkEnd w:id="9"/>
    </w:p>
    <w:p w14:paraId="70BB621B" w14:textId="77777777" w:rsidR="00463FB4" w:rsidRDefault="002A5C9A" w:rsidP="00463FB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2A5C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Ad.9. </w:t>
      </w:r>
      <w:bookmarkStart w:id="11" w:name="_Hlk199011582"/>
      <w:r w:rsidR="00463FB4" w:rsidRPr="00463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Podjęcie uchwały </w:t>
      </w:r>
      <w:bookmarkStart w:id="12" w:name="_Hlk201042027"/>
      <w:r w:rsidR="00463FB4" w:rsidRPr="00463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 sprawie wyrażenia zgody na ustanowienie służebności przesyłu na nieruchomości nr 212 i 214 obr. Dąbrowa stanowiących własność gminy Lichnowy.</w:t>
      </w:r>
      <w:bookmarkEnd w:id="12"/>
    </w:p>
    <w:p w14:paraId="6BFA3853" w14:textId="648C4E5D" w:rsidR="002A5C9A" w:rsidRDefault="00463FB4" w:rsidP="00463FB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P</w:t>
      </w:r>
      <w:r w:rsidR="002A5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rzewodniczący Rady Gminy poinformował Radnych, że temat był omawiany na Komisji. Zapytał o dodatkowe pytania i uwagi. Dodatkowych pytań i uwag nie wniesiono.</w:t>
      </w:r>
    </w:p>
    <w:p w14:paraId="5E177F4C" w14:textId="78958F0A" w:rsidR="00463FB4" w:rsidRDefault="002A5C9A" w:rsidP="002A5C9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Radni w głosowaniu jawnym, imiennym przyjęli przy 1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II/1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Rady Gminy Lichnowy z dnia 2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  <w:r w:rsidR="00463FB4" w:rsidRP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w sprawie wyrażenia zgody na ustanowienie służebności przesyłu na nieruchomości nr 212 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 w:rsidR="00463FB4" w:rsidRP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 214 obr. Dąbrowa stanowiących własność gminy Lichnowy.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Uchwała stanowi załącznik 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nr 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I/2025 Sesji Rady gminy Lichnowy z dnia 2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Protokół głosowania stanowi załącznik nr 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</w:t>
      </w:r>
      <w:r w:rsidR="00AE366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I/2025 Sesji Rady gminy Lichnowy 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z dnia 2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</w:p>
    <w:bookmarkEnd w:id="11"/>
    <w:p w14:paraId="5544256C" w14:textId="77777777" w:rsidR="00463FB4" w:rsidRDefault="002A5C9A" w:rsidP="00463FB4">
      <w:pPr>
        <w:shd w:val="clear" w:color="auto" w:fill="FFFFFF"/>
        <w:suppressAutoHyphens w:val="0"/>
        <w:autoSpaceDN/>
        <w:spacing w:before="100" w:beforeAutospacing="1" w:after="100" w:afterAutospacing="1" w:line="360" w:lineRule="auto"/>
        <w:ind w:right="60"/>
        <w:jc w:val="both"/>
        <w:textAlignment w:val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</w:rPr>
      </w:pPr>
      <w:r w:rsidRPr="002A5C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Ad.10. </w:t>
      </w:r>
      <w:bookmarkStart w:id="13" w:name="_Hlk199012395"/>
      <w:r w:rsidR="00463FB4" w:rsidRPr="00463FB4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</w:rPr>
        <w:t xml:space="preserve">Podjęcie uchwały w sprawie apelu do Prezesa Rady Ministrów, Ministra Obrony Narodowej, Ministra Infrastruktury oraz Samorządu Województwa Pomorskiego </w:t>
      </w:r>
      <w:r w:rsidR="00463FB4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</w:rPr>
        <w:br/>
      </w:r>
      <w:r w:rsidR="00463FB4" w:rsidRPr="00463FB4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</w:rPr>
        <w:t xml:space="preserve">o podjęcie działań zmierzających do przebudowy dotychczasowej drogi powiatowej </w:t>
      </w:r>
      <w:r w:rsidR="00463FB4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</w:rPr>
        <w:br/>
      </w:r>
      <w:r w:rsidR="00463FB4" w:rsidRPr="00463FB4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</w:rPr>
        <w:t>nr 2901G.</w:t>
      </w:r>
    </w:p>
    <w:p w14:paraId="53B1C323" w14:textId="6CB0CA0C" w:rsidR="002A5C9A" w:rsidRPr="00463FB4" w:rsidRDefault="00463FB4" w:rsidP="00463FB4">
      <w:pPr>
        <w:shd w:val="clear" w:color="auto" w:fill="FFFFFF"/>
        <w:suppressAutoHyphens w:val="0"/>
        <w:autoSpaceDN/>
        <w:spacing w:before="100" w:beforeAutospacing="1" w:after="100" w:afterAutospacing="1" w:line="360" w:lineRule="auto"/>
        <w:ind w:right="60"/>
        <w:jc w:val="both"/>
        <w:textAlignment w:val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P</w:t>
      </w:r>
      <w:r w:rsidR="002A5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rzewodniczący Rady Gminy poinformował Radnych, że temat był omawiany na Komisji. Zapytał o dodatkowe pytania i uwagi. Dodatkowych pytań i uwag nie wniesiono.</w:t>
      </w:r>
    </w:p>
    <w:p w14:paraId="6597FB9E" w14:textId="23CA08CD" w:rsidR="002A5C9A" w:rsidRDefault="002A5C9A" w:rsidP="002A5C9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Radni w głosowaniu jawnym, imiennym przyjęli przy 1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XI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I/1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Rady Gminy Lichnowy z dnia 2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  <w:r w:rsidRPr="002A5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przekazania wniosków według właściwości.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Uchwała stanowi załącznik nr 1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do protokołu nr X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II/2025 Sesji Rady gminy Lichnowy z dnia 2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 Protokół głosowania stanowi załącznik nr 1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II/2025 Sesji Rady gminy Lichnowy z dnia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2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</w:p>
    <w:bookmarkEnd w:id="13"/>
    <w:p w14:paraId="045E9A14" w14:textId="77777777" w:rsidR="000C7642" w:rsidRDefault="00591389" w:rsidP="000C764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591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Ad.</w:t>
      </w:r>
      <w:r w:rsidRPr="00591389">
        <w:rPr>
          <w:b/>
          <w:bCs/>
        </w:rPr>
        <w:t xml:space="preserve"> </w:t>
      </w:r>
      <w:r w:rsidRPr="00591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bookmarkStart w:id="14" w:name="_Hlk199012644"/>
      <w:r w:rsidR="000C7642" w:rsidRPr="000C7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Podjęcie uchwały </w:t>
      </w:r>
      <w:bookmarkStart w:id="15" w:name="_Hlk201043235"/>
      <w:r w:rsidR="000C7642" w:rsidRPr="000C7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 sprawie rozpatrzenia skarg na działania Wójta Gminy Lichnowy.</w:t>
      </w:r>
    </w:p>
    <w:bookmarkEnd w:id="15"/>
    <w:p w14:paraId="23089B2F" w14:textId="3A164B96" w:rsidR="00591389" w:rsidRDefault="00F40F38" w:rsidP="000C764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P</w:t>
      </w:r>
      <w:r w:rsidR="005913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rzewodniczący Rady Gminy poinformował Radnych, że temat był omawiany na Komisji. Zapytał o dodatkowe pytania i uwagi. Dodatkowych pytań i uwag nie wniesiono.</w:t>
      </w:r>
    </w:p>
    <w:p w14:paraId="1C3626BA" w14:textId="73FC5FDA" w:rsidR="00591389" w:rsidRDefault="00591389" w:rsidP="000C764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Radni w głosowaniu jawnym, imiennym przyjęli przy 1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II/1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Rady Gminy Lichnowy z dnia 2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</w:t>
      </w:r>
      <w:r w:rsidR="000C7642">
        <w:t xml:space="preserve">. </w:t>
      </w:r>
      <w:r w:rsidR="000C7642" w:rsidRP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rozpatrzenia skarg na działania Wójta Gminy Lichnowy.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Uchwała stanowi załącznik nr 1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XII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Sesji Rady gminy Lichnowy z dnia 2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 Protokół głosowania stanowi załącznik nr 1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I/2025 Sesji Rady gminy Lichnowy z dnia 2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</w:p>
    <w:bookmarkEnd w:id="14"/>
    <w:p w14:paraId="3B90052E" w14:textId="77777777" w:rsidR="000C7642" w:rsidRDefault="00591389" w:rsidP="000C764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Ad.12.</w:t>
      </w:r>
      <w:r w:rsidR="000C7642" w:rsidRPr="000C7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Podjęcie uchwały w sprawie rozpatrzenia skarg na działania Wójta Gminy Lichnowy.</w:t>
      </w:r>
    </w:p>
    <w:p w14:paraId="578EBA6E" w14:textId="1BE2E4DE" w:rsidR="00591389" w:rsidRDefault="000C7642" w:rsidP="000C764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P</w:t>
      </w:r>
      <w:r w:rsidR="005913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rzewodniczący Rady Gminy poinformował Radnych, że temat był omawiany na Komisji. Zapytał o dodatkowe pytania i uwagi. Dodatkowych pytań i uwag nie wniesiono.</w:t>
      </w:r>
    </w:p>
    <w:p w14:paraId="1992E81A" w14:textId="080F044A" w:rsidR="00591389" w:rsidRDefault="00591389" w:rsidP="00591389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Radni w głosowaniu jawnym, imiennym przyjęli przy 1</w:t>
      </w:r>
      <w:r w:rsidR="00E42B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 w:rsidR="00E42B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</w:t>
      </w:r>
      <w:r w:rsidR="00E42B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„wstrzymał się” uchwałę nr X</w:t>
      </w:r>
      <w:r w:rsidR="00463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II/1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Rady Gminy Lichnowy z dnia 2</w:t>
      </w:r>
      <w:r w:rsidR="000C76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</w:t>
      </w:r>
      <w:r w:rsidRPr="00591389">
        <w:t xml:space="preserve"> </w:t>
      </w:r>
      <w:r w:rsidR="00280A0F" w:rsidRP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rozpatrzenia skarg na działania Wójta Gminy Lichnowy.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Uchwała stanowi załącznik nr 1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I/2025 Sesji Rady gminy Lichnowy z dnia 2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 Protokół głosowania stanowi załącznik nr 1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II/2025 Sesji Rady gminy Lichnowy z dnia 2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</w:p>
    <w:p w14:paraId="7B8E7A3D" w14:textId="77777777" w:rsidR="00280A0F" w:rsidRDefault="00591389" w:rsidP="00280A0F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591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Ad.13.</w:t>
      </w:r>
      <w:r w:rsidRPr="00591389">
        <w:rPr>
          <w:b/>
          <w:bCs/>
        </w:rPr>
        <w:t xml:space="preserve"> </w:t>
      </w:r>
      <w:bookmarkStart w:id="16" w:name="_Hlk199012940"/>
      <w:r w:rsidR="00280A0F" w:rsidRPr="00280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Podjęcie uchwały </w:t>
      </w:r>
      <w:bookmarkStart w:id="17" w:name="_Hlk201044121"/>
      <w:r w:rsidR="00280A0F" w:rsidRPr="00280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 sprawie rozpatrzenia wniosków dotyczących sprzeciwu wobec budowy farm wiatrowych oraz zorganizowanie referendum lokalnego w tej sprawie.</w:t>
      </w:r>
    </w:p>
    <w:bookmarkEnd w:id="17"/>
    <w:p w14:paraId="0EEE035E" w14:textId="7533F688" w:rsidR="00591389" w:rsidRDefault="00280A0F" w:rsidP="00280A0F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P</w:t>
      </w:r>
      <w:r w:rsidR="005913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rzewodniczący Rady Gminy poinformował Radnych, że temat był omawiany na Komisji. Zapytał o dodatkowe pytania i uwagi. </w:t>
      </w:r>
    </w:p>
    <w:p w14:paraId="5C03D921" w14:textId="400CFBF3" w:rsidR="00591389" w:rsidRDefault="00591389" w:rsidP="00591389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Radni w głosowaniu jawnym, imiennym przyjęli przy 1</w:t>
      </w:r>
      <w:r w:rsidR="00E42B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 w:rsidR="00E42B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„wstrzymał się” uchwałę nr XI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I/1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54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Rady Gminy Lichnowy z dnia 2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</w:t>
      </w:r>
      <w:r w:rsidRPr="00591389">
        <w:t xml:space="preserve"> </w:t>
      </w:r>
      <w:r w:rsidR="00280A0F" w:rsidRP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rozpatrzenia wniosków dotyczących sprzeciwu wobec budowy farm wiatrowych oraz zorganizowanie referendum lokalnego w tej sprawie.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Uchwała stanowi załącznik nr 1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 protokołu nr X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II/2025 Sesji Rady gminy Lichnowy z dnia 2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 Protokół głosowania stanowi załącznik nr 1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I/2025 Sesji Rady gminy Lichnowy z dnia 2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280A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</w:p>
    <w:bookmarkEnd w:id="16"/>
    <w:p w14:paraId="4EB3F82B" w14:textId="7AC1C33C" w:rsidR="00280A0F" w:rsidRDefault="00591389" w:rsidP="00280A0F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5913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Ad.14.</w:t>
      </w:r>
      <w:r w:rsidR="00280A0F" w:rsidRPr="00280A0F">
        <w:t xml:space="preserve"> </w:t>
      </w:r>
      <w:r w:rsidR="00280A0F" w:rsidRPr="00280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Podjęcie uchwały w sprawie rozpatrzenia wniosków dotyczących sprzeciwu wobec budowy farm wiatrowych na terenie gminy Lichnowy oraz przeprowadzenia z inicjatywy Rady Gminy Lichnowy referendum lokalnego w sprawie budowy farm wiatrowych </w:t>
      </w:r>
      <w:r w:rsidR="00CC1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280A0F" w:rsidRPr="00280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na terenie gminy Lichnowy.</w:t>
      </w:r>
    </w:p>
    <w:p w14:paraId="68D91B5D" w14:textId="3ED0831B" w:rsidR="00591389" w:rsidRDefault="00280A0F" w:rsidP="00280A0F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P</w:t>
      </w:r>
      <w:r w:rsidR="005913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rzewodniczący Rady Gminy poinformował Radnych, że temat był omawiany na Komisji. Zapytał o dodatkowe pytania i uwagi.</w:t>
      </w:r>
    </w:p>
    <w:p w14:paraId="737249EE" w14:textId="5D111C3A" w:rsidR="006919D6" w:rsidRPr="006919D6" w:rsidRDefault="006919D6" w:rsidP="00280A0F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919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Radny Michał Romański</w:t>
      </w:r>
      <w:r w:rsidRPr="006919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powiedział, że jest to bardzo ciekawa formuła. Wnioskodawca powołuje się na inicjatywę rady, podczas gdy sam składa wniosek w tej sprawie. To swoiste odwrócenie sytuacji, które zniekształca rzeczywistość i niesłusznie stawia radnych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6919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negatywnym świetle. Radni z pewnością rozważyliby taki wniosek pozytywnie, gdyby został on złożony zgodnie z wymaganiami – czyli po zebraniu odpowiedniej liczby podpisów przez wnioskodawcę</w:t>
      </w:r>
    </w:p>
    <w:p w14:paraId="31C6F982" w14:textId="6468E305" w:rsidR="00591389" w:rsidRDefault="00591389" w:rsidP="00591389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Radni w głosowaniu jawnym, imiennym przyjęli przy 1</w:t>
      </w:r>
      <w:r w:rsidR="005418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 w:rsidR="005418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 w:rsidR="00A260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głosach „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wstrzymał się” uchwałę nr XI</w:t>
      </w:r>
      <w:r w:rsidR="005418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I/1</w:t>
      </w:r>
      <w:r w:rsidR="005418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Rady Gminy Lichnowy z dnia 2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</w:t>
      </w:r>
      <w:r w:rsidRPr="00591389">
        <w:t xml:space="preserve"> </w:t>
      </w:r>
      <w:r w:rsidR="005418EA" w:rsidRPr="005418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rozpatrzenia wniosków dotyczących sprzeciwu wobec budowy farm wiatrowych na terenie gminy Lichnowy oraz przeprowadzenia z inicjatywy Rady Gminy Lichnowy referendum lokalnego w sprawie budowy farm wiatrowych na terenie gminy Lichnowy.</w:t>
      </w:r>
      <w:r w:rsidR="005418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Uchwała stanowi załącznik nr 1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I/2025 Sesji Rady gminy Lichnowy z dnia 2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Protokół głosowania stanowi załącznik nr 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II/2025 Sesji Rady gminy Lichnowy z dnia 2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CC15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</w:p>
    <w:p w14:paraId="7C787C58" w14:textId="77777777" w:rsidR="00CC15B6" w:rsidRDefault="00D62D4E" w:rsidP="00CC15B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4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Ad.15.</w:t>
      </w:r>
      <w:r w:rsidR="00CC1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CC15B6" w:rsidRPr="00CC1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Podjęcie uchwały w sprawie przekazania wniosków według właściwości.</w:t>
      </w:r>
    </w:p>
    <w:p w14:paraId="0DDBB3B6" w14:textId="0B78A36E" w:rsidR="00644B3A" w:rsidRDefault="00CC15B6" w:rsidP="00CC15B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P</w:t>
      </w:r>
      <w:r w:rsidR="00644B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rzewodniczący Rady Gminy poinformował Radnych, że temat był omawiany na Komisji. Zapytał o dodatkowe pytania i uwagi. </w:t>
      </w:r>
      <w:r w:rsidR="00644B3A" w:rsidRPr="00D62D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Dodatkowych pytań i uwag nie wniesiono.</w:t>
      </w:r>
    </w:p>
    <w:p w14:paraId="37F9BC34" w14:textId="4779A05F" w:rsidR="00644B3A" w:rsidRPr="00644B3A" w:rsidRDefault="00644B3A" w:rsidP="00644B3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Radni w głosowaniu jawnym, imiennym przyjęli przy 1</w:t>
      </w:r>
      <w:r w:rsidR="00AA6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</w:t>
      </w:r>
      <w:r w:rsidR="00AA6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II/1</w:t>
      </w:r>
      <w:r w:rsidR="00AA6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56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Rady Gminy Lichnowy z dnia 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</w:t>
      </w:r>
      <w:r w:rsidRPr="00591389">
        <w:t xml:space="preserve"> </w:t>
      </w:r>
      <w:r w:rsidR="00AA69EC" w:rsidRPr="00AA6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przekazania wniosków według właściwości.</w:t>
      </w:r>
      <w:r w:rsidR="00AA6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Uchwała stanowi załącznik nr 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 protokołu nr XI</w:t>
      </w:r>
      <w:r w:rsidR="00AA6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I/2025 Sesji Rady gminy Lichnowy z dnia 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 Protokół głosowania stanowi załącznik nr 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II/2025 Sesji Rady gminy Lichnowy z dnia 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</w:p>
    <w:p w14:paraId="36C917F6" w14:textId="77777777" w:rsidR="006E7351" w:rsidRDefault="00644B3A" w:rsidP="006E735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4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Ad.16.</w:t>
      </w:r>
      <w:r w:rsidRPr="00644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</w:r>
      <w:bookmarkStart w:id="18" w:name="_Hlk199090215"/>
      <w:r w:rsidR="006E7351" w:rsidRPr="006E73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Podjęcie uchwały w sprawie przedłużenia terminu do rozpatrzenia wniosków.</w:t>
      </w:r>
    </w:p>
    <w:p w14:paraId="1F383471" w14:textId="7E913F6A" w:rsidR="00644B3A" w:rsidRDefault="006E7351" w:rsidP="006E7351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bookmarkStart w:id="19" w:name="_Hlk201055997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P</w:t>
      </w:r>
      <w:r w:rsidR="00644B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rzewodniczący Rady Gminy poinformował Radnych, że temat był omawiany na Komisji. Zapytał o dodatkowe pytania i uwagi. </w:t>
      </w:r>
      <w:r w:rsidR="00644B3A" w:rsidRPr="00D62D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Dodatkowych pytań i uwag nie wniesiono.</w:t>
      </w:r>
    </w:p>
    <w:p w14:paraId="1F70934F" w14:textId="5A5D3B45" w:rsidR="00644B3A" w:rsidRPr="00644B3A" w:rsidRDefault="00644B3A" w:rsidP="00644B3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lastRenderedPageBreak/>
        <w:t>Radni w głosowaniu jawnym, imiennym przyjęli przy 1</w:t>
      </w:r>
      <w:r w:rsidR="00B702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II/1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Rady Gminy Lichnowy z dnia 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</w:t>
      </w:r>
      <w:r w:rsidRPr="00591389">
        <w:t xml:space="preserve"> </w:t>
      </w:r>
      <w:r w:rsidR="006E7351" w:rsidRP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przedłużenia terminu do rozpatrzenia wniosków.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Uchwała stanowi załącznik nr 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I/2025 Sesji Rady gminy Lichnowy z dnia 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.2025 r. Protokół głosowania stanowi załącznik nr 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II/2025 Sesji Rady gminy Lichnowy z dnia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2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.0</w:t>
      </w:r>
      <w:r w:rsidR="006E7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.2025 r. </w:t>
      </w:r>
    </w:p>
    <w:bookmarkEnd w:id="18"/>
    <w:bookmarkEnd w:id="19"/>
    <w:p w14:paraId="2E126983" w14:textId="77777777" w:rsidR="00B70221" w:rsidRPr="00B70221" w:rsidRDefault="00644B3A" w:rsidP="00B70221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4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Ad.17.</w:t>
      </w:r>
      <w:r w:rsidRPr="00B70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</w:r>
      <w:r w:rsidR="00B70221" w:rsidRPr="00B70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Rozpatrzenie Raportu o stanie gminy Lichnowy za 2024 r.:</w:t>
      </w:r>
    </w:p>
    <w:p w14:paraId="13669F62" w14:textId="77777777" w:rsidR="00B70221" w:rsidRPr="00B70221" w:rsidRDefault="00B70221" w:rsidP="00B70221">
      <w:pPr>
        <w:numPr>
          <w:ilvl w:val="1"/>
          <w:numId w:val="38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bookmarkStart w:id="20" w:name="_Hlk201048827"/>
      <w:r w:rsidRPr="00B70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przedstawienie raportu przez Wójta Gminy Lichnowy</w:t>
      </w:r>
      <w:bookmarkEnd w:id="20"/>
      <w:r w:rsidRPr="00B70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</w:t>
      </w:r>
    </w:p>
    <w:p w14:paraId="62FD2F71" w14:textId="77777777" w:rsidR="00B70221" w:rsidRPr="00B70221" w:rsidRDefault="00B70221" w:rsidP="00B70221">
      <w:pPr>
        <w:numPr>
          <w:ilvl w:val="1"/>
          <w:numId w:val="38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B70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debata nad raportem,</w:t>
      </w:r>
    </w:p>
    <w:p w14:paraId="2611EEC6" w14:textId="77777777" w:rsidR="00B70221" w:rsidRDefault="00B70221" w:rsidP="00B70221">
      <w:pPr>
        <w:numPr>
          <w:ilvl w:val="1"/>
          <w:numId w:val="38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B70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podjęcie uchwały w sprawie udzielenia wotum zaufania Wójtowi Gminy Lichnowy.</w:t>
      </w:r>
    </w:p>
    <w:p w14:paraId="77C51FFB" w14:textId="78589772" w:rsidR="00B70221" w:rsidRDefault="009A2E19" w:rsidP="00B70221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Ad.1. P</w:t>
      </w:r>
      <w:r w:rsidRPr="00B70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rzedstawienie raportu przez Wójta Gminy Lichnowy</w:t>
      </w:r>
    </w:p>
    <w:p w14:paraId="77E9DA58" w14:textId="3840F5B5" w:rsid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Wójt Gminy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powiedział, że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Radni otrzymali Raport o stanie gminy – jestem przekonany,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że każdy z Państwa miał okazję się z nim zapoznać. W porównaniu z rokiem ubiegłym niewiele się zmienia – składy sołectw pozostały bez zmian.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niepokojem obserwujemy jednak spadek liczby mieszkańców. Ubiegły rok pokazał wyraźnie, że urodziło się 40 dzieci, ale zmarło również 40 osób. Te dane przekładają się bezpośrednio na funkcjonowanie szkół w naszej gminie. Mamy obecnie wyraźnie większą liczbę zgonów niż urodzeń. Coraz mniej zawieranych jest również małżeństw, co również wpływa na długofalowe trendy demograficzne.</w:t>
      </w:r>
      <w:r w:rsidR="00AE3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Ze strony mieszkańców pojawił się silny nacisk na remonty i rozbudowę świetlic wiejskich – szczególnie w Parszewie, Dąbrowie i Pordenowie. Niestety, z tego powodu w </w:t>
      </w:r>
      <w:r w:rsidR="000467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zeszłym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roku inwestycyjnie pominięte zostało Lisewo Malborskie.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Zatrzymajmy się na chwilę przy temacie odprowadzania wody i ścieków. Mamy powód do zadowolenia – 96% gminy jest już skanalizowane. </w:t>
      </w:r>
      <w:r w:rsidR="00AE3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 wykonania pozostają jedynie Boręty III oraz Pordenowo. Na realizację tych zadań czekamy na pozyskanie zewnętrznych środków finansowych. Nasz udział w zakresie kanalizacji </w:t>
      </w:r>
      <w:r w:rsidR="00AE36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Lichnówku będzie prawdopodobnie niewielki.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Państwo Radni posiadają również informacje dotyczące liczby dróg gminnych. Niestety, program „Polski Ład” praktycznie dobiegł końca. Samorządy coraz rzadziej korzystają z tych form dofinansowania – co wymusza poszukiwanie nowych źródeł wsparcia inwestycji.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Obserwując obecne potrzeby i kierunki rozwoju, rozważamy inwestycje w magazyny energii. Nie wykluczam, że skorzystamy z takich rozwiązań, zwłaszcza tam, gdzie zapotrzebowanie na energię jest największe.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Jeśli chodzi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o oświatę – choć nie wszystko funkcjonuje idealnie, to w tej dziedzinie wciąż wiele się dzieje. Mamy wyraźnie zapisane w budżecie, że otrzymujemy subwencję w wysokości 6,6 mln zł, natomiast z budżetu własnego dokładamy niemal 5 mln zł. Edukacja to jednak inwestycja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przyszłość – i tego kierunku powinniśmy się trzymać.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Poruszony został również temat sportu w naszej gminie. Cieszy fakt, że działalność rozwijają lokalne kluby, takie jak „GO Lichnowy” w Lichnowach czy klub bilardowy w Lisewie. Widać ogromną radość i zaangażowanie dzieci uczestniczących w zajęciach – to pokazuje, że warto wspierać takie inicjatywy.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Minęło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już 10 lat od pierwszych rozmów o powołaniu takiego klubu – dziś możemy powiedzieć,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że się udało. Choć dzieci dorastają i odchodzą, w ich miejsce pojawiają się nowi uczestnicy.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To naturalna i zdrowa rotacja, która świadczy o trwałości i potrzebie tych działań.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 komisjach poruszaliśmy także ważny temat seniorów. To grupa społeczna, o której nie możemy zapominać – warto rozważyć konkretne działania na ich rzecz, być może powrót do idei utworzenia Uniwersytetu Trzeciego Wieku lub innych form aktywizacji. Takie inicjatywy mogłyby z powodzeniem funkcjonować przy wsparciu gminy oraz przy współpracy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9A2E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organizacjami społecznymi.</w:t>
      </w:r>
    </w:p>
    <w:p w14:paraId="63513BB4" w14:textId="5842DD7F" w:rsidR="005E4242" w:rsidRDefault="005E4242" w:rsidP="005E4242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E4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Sekretarz Gminy, Anna Kunkel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powiedziała, że l</w:t>
      </w:r>
      <w:r w:rsidRPr="005E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iczebność dzieci w szkołach nie jest zadowalająca. Nie zaobserwowaliśmy wyraźnej tendencji malejącej, ale wzrostowej również nie. Wspólnie z Państwem podjęliśmy decyzję o wydłużeniu godzin pracy oddziałów przedszkolnych. Niestety, nie odnotowaliśmy większego zainteresowania ani znaczącego wzrostu liczby dzieci uczęszczających do przedszkoli.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E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Poruszona została również kwestia partycypacji kosztów przez gminę w przypadku, gdy dziecko uczęszcza do przedszkola poza jej terenem. Przedstawiono także informacje dotyczące awansów zawodowych nauczycieli oraz wyniki egzaminów ósmoklasistów. Zwrócono uwagę na liczebność dzieci przystępujących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5E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 tych egzaminów.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E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Jeśli chodzi o ofertę zajęć dodatkowych, nie planujemy organizować zajęć, na które nie ma zainteresowania. Wiele z dostępnych zajęć skierowanych jest do dzieci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5E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różnego rodzaju dysfunkcjami. Szczegółowy opis bazy lokalowej został już przedstawiony.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Wyposażenie szkół również zostało opisane. Powiedziała także, że zostanie przeprowadzona analiza funkcjonowania oddziałów przedszkolnych. </w:t>
      </w:r>
    </w:p>
    <w:p w14:paraId="3FEF124F" w14:textId="1F75042D" w:rsidR="005E4242" w:rsidRDefault="005E4242" w:rsidP="005E4242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E4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Pan Wójt</w:t>
      </w:r>
      <w:r w:rsidRPr="005E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podziękował wszystkim osobom zaangażowanym w opracowanie raportu. Podkreślił, że jako jedna z nielicznych gmin przygotowujemy go samodzielnie, bez korzystania z usług firm zewnętrznych, co przekłada się na realne oszczędności w budżecie.</w:t>
      </w:r>
    </w:p>
    <w:p w14:paraId="47444388" w14:textId="436C5165" w:rsidR="005E4242" w:rsidRDefault="005E4242" w:rsidP="005E4242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E4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Radny Maciej Szymański</w:t>
      </w:r>
      <w:r w:rsidRPr="005E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zapytał, jaki koszt udało się zaoszczędzić dzięki temu, że raport został opracowany przez pracowników urzędu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72613A04" w14:textId="0E5BB2ED" w:rsidR="005E4242" w:rsidRDefault="005E4242" w:rsidP="005E4242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E4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Wójt</w:t>
      </w:r>
      <w:r w:rsidRPr="005E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odpowiedział, że wysokość kosztów zależy od wielkości gminy. Dla przykładu wskazał, że gmina Miłoradz zapłaciła za wykonanie podobnego raportu 8 tysięcy złotych. W przypadku naszej gminy, przy obecnych cenach, koszt ten mógłby wynieść nawet około 10 tysięcy złotych.</w:t>
      </w:r>
    </w:p>
    <w:p w14:paraId="48F90437" w14:textId="20B9DDBF" w:rsidR="005E4242" w:rsidRDefault="00281161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1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Sekretarz gminy</w:t>
      </w:r>
      <w:r w:rsidRPr="00281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zaznaczyła, że przygotowanie raportu jest czasochłonne, jednak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281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przestrzeni lat udało się wypracować pewien system jego opracowywania, co znacząco usprawnia cały proces.</w:t>
      </w:r>
    </w:p>
    <w:p w14:paraId="01A3644E" w14:textId="30344D86" w:rsid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Ad.2. </w:t>
      </w:r>
      <w:r w:rsidR="00E45F18" w:rsidRPr="00E4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debata nad raportem</w:t>
      </w:r>
      <w:r w:rsidR="00281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</w:p>
    <w:p w14:paraId="3FC2689B" w14:textId="157CA7DB" w:rsidR="00281161" w:rsidRDefault="00281161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1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Radny Michał Romański </w:t>
      </w:r>
      <w:r w:rsidRPr="00281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poruszył temat zeszłorocznego zapytania mieszkańców Palczewa dotyczącego możliwości przyłączenia ich miejscowości do naszej gminy. Zapytał również,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281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czy jako gmina mielibyśmy możliwość doprowadzenia sieci kanalizacyjnej i podłączenia również tej miejscowości.</w:t>
      </w:r>
    </w:p>
    <w:p w14:paraId="373A2026" w14:textId="6DE26141" w:rsidR="00281161" w:rsidRDefault="00281161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1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Wójt</w:t>
      </w:r>
      <w:r w:rsidRPr="00281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odpowiedział, że doprowadzenie kanalizacji do innej gminy nie jest zadaniem własnym gminy. Nawiązując do wcześniejszego wątku dotyczącego ewentualnego przyłączenia Palczewa, poinformował, że mieszkańcy złożyli wniosek, jednak został on sporządzony nieprawidłowo, a temat z czasem ucichł. Podkreślił, że obecnie gmina koncentruje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281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się na poszukiwaniu dużego dofinansowania w celu podłączenia miejscowości Boręty. Niestety, nie ma możliwości finansowania inwestycji na terenie sąsiedniej gminy.</w:t>
      </w:r>
    </w:p>
    <w:p w14:paraId="616BFF43" w14:textId="7971D29D" w:rsidR="00BD00C4" w:rsidRDefault="00BD00C4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D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Radny Michał Romański</w:t>
      </w:r>
      <w:r w:rsidRPr="00BD0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odniósł się do kwestii klubów sportowych, podkreślając, że cieszy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BD0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go fakt, iż Pan Wójt dostrzega sukcesy klubu sportowego w Lisewie. Zaznaczył jednak,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BD0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że próbował znaleźć informacje o osiągnięciach klubu w Lichnowach, lecz niestety </w:t>
      </w:r>
      <w:r w:rsid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BD00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ich nie znalazł. Wyraził opinię, że środki i dofinansowania przekazywane klubom powinny być przyznawane według określonych kryteriów. Kluby, które korzystają z dofinansowania, powinny składać sprawozdania z działalności, w tym także z osiągnięć sportowych.</w:t>
      </w:r>
    </w:p>
    <w:p w14:paraId="1BD3998E" w14:textId="1EA9BB49" w:rsidR="00505410" w:rsidRDefault="00505410" w:rsidP="00505410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54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Wójt</w:t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odpowiedział, że w przypadku klubu sportowego w Lisewie pozostaje w stałym kontakcie z trenerem, z którym wspólnie wypracowali już wstępny plan dalszych działań. Natomiast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odniesieniu do klubu w Lichnowach zaznaczył, że z roku na rok obserwuje się spadek </w:t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zainteresowania wśród młodzieży, co przekłada się na mniejszą liczbę chętnych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 uczestnictwa w zajęciach sportowych w porównaniu do lat ubiegłych.</w:t>
      </w:r>
    </w:p>
    <w:p w14:paraId="5F45EDBD" w14:textId="74DEEE9A" w:rsidR="00505410" w:rsidRDefault="00505410" w:rsidP="00505410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54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Radny Michał Romański</w:t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poruszył temat utworzenia Uniwersytetu Trzeciego Wieku, sugerując, aby gmina rozejrzała się i zebrała więcej informacji w tym zakresie. Zwrócił uwagę, że największe obciążenia finansowe gminy stanowią oświata oraz administracja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8 milionów</w:t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jego ocenie brakuje jasnej wizji rozwoju na kolejne lata, szczególnie w zakresie funkcjonowania szkół.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Powiedział, że szkoły funkcjonują na wysokim poziomie jeżeli chodzi o infrastrukturę ale warto poprawić wyniki i opiekę.</w:t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Zapytał również o zakup energii elektrycznej dla jednostek OSP – wskazując kwotę 30 tys. zł – i dopytał, czy dotyczy ona wszystkich jednostek w gminie.</w:t>
      </w:r>
    </w:p>
    <w:p w14:paraId="352DCEC6" w14:textId="08FE8838" w:rsidR="00505410" w:rsidRPr="00505410" w:rsidRDefault="00505410" w:rsidP="00505410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54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Skarbnik gminy</w:t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odpowiedziała, że kwota 30 tysięcy złotych za zakup energii elektrycznej obejmuje wszystkie jednostki OSP. Sprostowała także, że koszty administracji wynoszą około 3 milionów złotych, a nie 8 milionów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1782EAD7" w14:textId="6C33F995" w:rsidR="00505410" w:rsidRPr="00281161" w:rsidRDefault="00505410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54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Przewodniczący rady</w:t>
      </w:r>
      <w:r w:rsidRPr="00505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podsumował, że raport jest dość przejrzysty, a kwestie dotyczące problemów gminy są na bieżąco omawiane podczas sesji</w:t>
      </w:r>
      <w:r w:rsidR="00CC5F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09BCA294" w14:textId="144B4301" w:rsidR="00E45F18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Ad.3. </w:t>
      </w:r>
      <w:r w:rsidR="00E45F18" w:rsidRPr="00E4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podjęcie uchwały w sprawie udzielenia wotum zaufania Wójtowi Gminy Lichnowy.</w:t>
      </w:r>
    </w:p>
    <w:p w14:paraId="4CF6F70F" w14:textId="64CF6DE5" w:rsidR="00CC5FAA" w:rsidRPr="00CC5FAA" w:rsidRDefault="00CC5FAA" w:rsidP="00CC5FAA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Radni w głosowaniu jawnym, imiennym przyjęli przy 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głos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„wstrzymał się” uchwałę nr XIII/15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/2025 Rady Gminy Lichnowy z dnia 29.05.2025 r.</w:t>
      </w:r>
      <w:r w:rsidRPr="00591389">
        <w:t xml:space="preserve"> </w:t>
      </w:r>
      <w:r w:rsidRPr="00CC5F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udzielenia wotum zaufania Wójtowi Gminy Lichnowy</w:t>
      </w:r>
      <w:r w:rsidRPr="00AA6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Uchwała stanowi załącznik nr 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XIII/2025 Sesji Rady gminy Lichnowy z dnia 29.05.2025 r. Protokół głosowania stanowi załącznik nr 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XIII/2025 Sesji Rady gminy Lichnowy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z dnia 29.05.2025 r. </w:t>
      </w:r>
    </w:p>
    <w:p w14:paraId="1BF016C6" w14:textId="77777777" w:rsidR="009A2E19" w:rsidRPr="00322FF8" w:rsidRDefault="009A2E19" w:rsidP="009A2E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FF8">
        <w:rPr>
          <w:rFonts w:ascii="Times New Roman" w:hAnsi="Times New Roman" w:cs="Times New Roman"/>
          <w:b/>
          <w:bCs/>
          <w:sz w:val="24"/>
          <w:szCs w:val="24"/>
        </w:rPr>
        <w:t>Ad.1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22FF8">
        <w:rPr>
          <w:rFonts w:ascii="Times New Roman" w:hAnsi="Times New Roman" w:cs="Times New Roman"/>
          <w:b/>
          <w:bCs/>
          <w:sz w:val="24"/>
          <w:szCs w:val="24"/>
        </w:rPr>
        <w:t>. Absolutorium dla Wójta Gminy Lichnowy.</w:t>
      </w:r>
    </w:p>
    <w:p w14:paraId="64A67BAD" w14:textId="77777777" w:rsidR="009A2E19" w:rsidRPr="00322FF8" w:rsidRDefault="009A2E19" w:rsidP="009A2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22FF8">
        <w:rPr>
          <w:rFonts w:ascii="Times New Roman" w:hAnsi="Times New Roman" w:cs="Times New Roman"/>
          <w:b/>
          <w:bCs/>
          <w:sz w:val="24"/>
          <w:szCs w:val="24"/>
        </w:rPr>
        <w:t xml:space="preserve">) rozpatrzenie sprawozdania finansowego oraz sprawozdania Wójta Gminy Lichnowy </w:t>
      </w:r>
      <w:r w:rsidRPr="00322FF8">
        <w:rPr>
          <w:rFonts w:ascii="Times New Roman" w:hAnsi="Times New Roman" w:cs="Times New Roman"/>
          <w:b/>
          <w:bCs/>
          <w:sz w:val="24"/>
          <w:szCs w:val="24"/>
        </w:rPr>
        <w:br/>
        <w:t>z wykonania budżetu za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22FF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1E37C34" w14:textId="77777777" w:rsidR="009A2E19" w:rsidRDefault="009A2E19" w:rsidP="000F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5"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Gminy Lichnowy, Pan Zbigniew Rybicki, </w:t>
      </w:r>
      <w:r w:rsidRPr="00553E35">
        <w:rPr>
          <w:rFonts w:ascii="Times New Roman" w:hAnsi="Times New Roman" w:cs="Times New Roman"/>
          <w:sz w:val="24"/>
          <w:szCs w:val="24"/>
        </w:rPr>
        <w:t xml:space="preserve">poinformował radnych,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553E35">
        <w:rPr>
          <w:rFonts w:ascii="Times New Roman" w:hAnsi="Times New Roman" w:cs="Times New Roman"/>
          <w:sz w:val="24"/>
          <w:szCs w:val="24"/>
        </w:rPr>
        <w:t xml:space="preserve">że omawiany temat był wcześniej przedmiotem obrad Komisji. Następnie zapytał, </w:t>
      </w:r>
      <w:r>
        <w:rPr>
          <w:rFonts w:ascii="Times New Roman" w:hAnsi="Times New Roman" w:cs="Times New Roman"/>
          <w:sz w:val="24"/>
          <w:szCs w:val="24"/>
        </w:rPr>
        <w:br/>
      </w:r>
      <w:r w:rsidRPr="00553E35">
        <w:rPr>
          <w:rFonts w:ascii="Times New Roman" w:hAnsi="Times New Roman" w:cs="Times New Roman"/>
          <w:sz w:val="24"/>
          <w:szCs w:val="24"/>
        </w:rPr>
        <w:t>czy którykolwiek z radnych ma dodatkowe pytania lub uwagi. Podkreślił, że sprawozdanie zostało sporządzone prawidłowo, a wszystkie zaplanowane inwestycje zostały zrealizowane.</w:t>
      </w:r>
    </w:p>
    <w:p w14:paraId="6F20C75B" w14:textId="77777777" w:rsidR="009A2E19" w:rsidRDefault="009A2E19" w:rsidP="000F7EC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5">
        <w:rPr>
          <w:rFonts w:ascii="Times New Roman" w:hAnsi="Times New Roman" w:cs="Times New Roman"/>
          <w:b/>
          <w:bCs/>
          <w:sz w:val="24"/>
          <w:szCs w:val="24"/>
        </w:rPr>
        <w:lastRenderedPageBreak/>
        <w:t>Pani Halina Stoduś, Skarbnik Gminy Lichnowy</w:t>
      </w:r>
      <w:r w:rsidRPr="00553E35">
        <w:rPr>
          <w:rFonts w:ascii="Times New Roman" w:hAnsi="Times New Roman" w:cs="Times New Roman"/>
          <w:sz w:val="24"/>
          <w:szCs w:val="24"/>
        </w:rPr>
        <w:t>, wyraziła uznanie dla działań gminy, podkreślając, że mimo rolniczego charakteru oraz braku przemysłu i znaczących dochodów własnych, gmina skutecznie utrzymuje funkcjonowanie szkół oraz systemu pomocy społecznej, na który z roku na rok przeznaczane są coraz większe środki.</w:t>
      </w:r>
    </w:p>
    <w:p w14:paraId="578CE08C" w14:textId="77777777" w:rsidR="009A2E19" w:rsidRDefault="009A2E19" w:rsidP="000F7EC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37"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 w:rsidRPr="004C5E37">
        <w:rPr>
          <w:rFonts w:ascii="Times New Roman" w:hAnsi="Times New Roman" w:cs="Times New Roman"/>
          <w:sz w:val="24"/>
          <w:szCs w:val="24"/>
        </w:rPr>
        <w:t xml:space="preserve"> odniósł się do wypowiedzi Pani Skarbnik, podkreślając, że liczba zadań realizowanych przez gminę stale rośnie i nadal będzie wzrastać. Zaznaczył, że choć nie chce nawiązywać bezpośrednio do tematu </w:t>
      </w:r>
      <w:r>
        <w:rPr>
          <w:rFonts w:ascii="Times New Roman" w:hAnsi="Times New Roman" w:cs="Times New Roman"/>
          <w:sz w:val="24"/>
          <w:szCs w:val="24"/>
        </w:rPr>
        <w:t>farm</w:t>
      </w:r>
      <w:r w:rsidRPr="004C5E37">
        <w:rPr>
          <w:rFonts w:ascii="Times New Roman" w:hAnsi="Times New Roman" w:cs="Times New Roman"/>
          <w:sz w:val="24"/>
          <w:szCs w:val="24"/>
        </w:rPr>
        <w:t xml:space="preserve"> wiatrowych, to pozyskanie dodatkowych źródeł finansowania jest niezbędne. Wskazał, że zarówno radni, jak i mieszkańcy zgłaszają liczne potrzeby oraz inicjatywy do realizacji, których nie da się sfinansować wyłącznie z obecnego budżetu. Dodał również, że przy obecnym poziomie dochodów i zadłużenia, sytuacja finansowa gminy wygląda stosunkowo dobrze, jednak nie należy liczyć na znaczące wsparcie z budżetu państwa.</w:t>
      </w:r>
    </w:p>
    <w:p w14:paraId="528F49AD" w14:textId="77777777" w:rsidR="009A2E19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37">
        <w:rPr>
          <w:rFonts w:ascii="Times New Roman" w:hAnsi="Times New Roman" w:cs="Times New Roman"/>
          <w:b/>
          <w:bCs/>
          <w:sz w:val="24"/>
          <w:szCs w:val="24"/>
        </w:rPr>
        <w:t>Radny Paweł Bury</w:t>
      </w:r>
      <w:r w:rsidRPr="004C5E37">
        <w:rPr>
          <w:rFonts w:ascii="Times New Roman" w:hAnsi="Times New Roman" w:cs="Times New Roman"/>
          <w:sz w:val="24"/>
          <w:szCs w:val="24"/>
        </w:rPr>
        <w:t xml:space="preserve"> zapytał, czy poza elektrowniami wiatrowymi brane są pod uwagę również inne źródła finansowania, na przykład farmy fotowoltaiczne.</w:t>
      </w:r>
    </w:p>
    <w:p w14:paraId="5E0A647D" w14:textId="77777777" w:rsidR="009A2E19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E">
        <w:rPr>
          <w:rFonts w:ascii="Times New Roman" w:hAnsi="Times New Roman" w:cs="Times New Roman"/>
          <w:b/>
          <w:bCs/>
          <w:sz w:val="24"/>
          <w:szCs w:val="24"/>
        </w:rPr>
        <w:t>Wójt Gminy Lichnowy</w:t>
      </w:r>
      <w:r>
        <w:rPr>
          <w:rFonts w:ascii="Times New Roman" w:hAnsi="Times New Roman" w:cs="Times New Roman"/>
          <w:sz w:val="24"/>
          <w:szCs w:val="24"/>
        </w:rPr>
        <w:t xml:space="preserve"> w odpowiedzi podkreślił, że </w:t>
      </w:r>
      <w:r w:rsidRPr="004C5E37">
        <w:rPr>
          <w:rFonts w:ascii="Times New Roman" w:hAnsi="Times New Roman" w:cs="Times New Roman"/>
          <w:sz w:val="24"/>
          <w:szCs w:val="24"/>
        </w:rPr>
        <w:t>z tytułu funkcjonowania farm fotowoltaicznych gminy nie uzyskują znaczących dochodów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DE5CD" w14:textId="77777777" w:rsidR="009A2E19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E">
        <w:rPr>
          <w:rFonts w:ascii="Times New Roman" w:hAnsi="Times New Roman" w:cs="Times New Roman"/>
          <w:b/>
          <w:bCs/>
          <w:sz w:val="24"/>
          <w:szCs w:val="24"/>
        </w:rPr>
        <w:t>Radny Michał Romański</w:t>
      </w:r>
      <w:r w:rsidRPr="00A00F3E">
        <w:rPr>
          <w:rFonts w:ascii="Times New Roman" w:hAnsi="Times New Roman" w:cs="Times New Roman"/>
          <w:sz w:val="24"/>
          <w:szCs w:val="24"/>
        </w:rPr>
        <w:t xml:space="preserve"> poruszył kwestię możliwości budowy biogazowni jako alternatywnego źródła energii i potencjalnego źródła dochodów dla gminy. Wspomniał również, że są gminy, które pozytywnie oceniają tego typu inwestycje i czerpią z nich realne korzyści.</w:t>
      </w:r>
    </w:p>
    <w:p w14:paraId="4325D3DF" w14:textId="77777777" w:rsidR="009A2E19" w:rsidRPr="00322FF8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2FF8">
        <w:rPr>
          <w:rFonts w:ascii="Times New Roman" w:hAnsi="Times New Roman" w:cs="Times New Roman"/>
          <w:b/>
          <w:sz w:val="24"/>
          <w:szCs w:val="24"/>
        </w:rPr>
        <w:t xml:space="preserve">) przedstawienie opinii Regionalnej Izby Obrachunkowej w Gdańsku w sprawie opinii </w:t>
      </w:r>
      <w:r w:rsidRPr="00322FF8">
        <w:rPr>
          <w:rFonts w:ascii="Times New Roman" w:hAnsi="Times New Roman" w:cs="Times New Roman"/>
          <w:b/>
          <w:sz w:val="24"/>
          <w:szCs w:val="24"/>
        </w:rPr>
        <w:br/>
        <w:t>o sprawozdaniu z wykonania budżetu Gminy Lichnowy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22FF8">
        <w:rPr>
          <w:rFonts w:ascii="Times New Roman" w:hAnsi="Times New Roman" w:cs="Times New Roman"/>
          <w:b/>
          <w:sz w:val="24"/>
          <w:szCs w:val="24"/>
        </w:rPr>
        <w:t xml:space="preserve"> rok. </w:t>
      </w:r>
    </w:p>
    <w:p w14:paraId="1D3DE928" w14:textId="77777777" w:rsidR="009A2E19" w:rsidRPr="0000227D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F8">
        <w:rPr>
          <w:rFonts w:ascii="Times New Roman" w:hAnsi="Times New Roman" w:cs="Times New Roman"/>
          <w:b/>
          <w:bCs/>
          <w:sz w:val="24"/>
          <w:szCs w:val="24"/>
        </w:rPr>
        <w:t>Przewodniczący Rady Gminy Lichnowy, Pan Zbigniew Rybicki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FF8">
        <w:rPr>
          <w:rFonts w:ascii="Times New Roman" w:hAnsi="Times New Roman" w:cs="Times New Roman"/>
          <w:sz w:val="24"/>
          <w:szCs w:val="24"/>
        </w:rPr>
        <w:t>odczytał treść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FF8">
        <w:rPr>
          <w:rFonts w:ascii="Times New Roman" w:hAnsi="Times New Roman" w:cs="Times New Roman"/>
          <w:sz w:val="24"/>
          <w:szCs w:val="24"/>
        </w:rPr>
        <w:t>pozytywnej opinii Regionalnej Izby Obrachunkowej w Gdańsku w sprawie opinii</w:t>
      </w:r>
      <w:r w:rsidRPr="00322FF8">
        <w:rPr>
          <w:rFonts w:ascii="Times New Roman" w:hAnsi="Times New Roman" w:cs="Times New Roman"/>
          <w:sz w:val="24"/>
          <w:szCs w:val="24"/>
        </w:rPr>
        <w:br/>
        <w:t>o sprawozdaniu z wykonania budżetu gminy Lichnowy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2FF8">
        <w:rPr>
          <w:rFonts w:ascii="Times New Roman" w:hAnsi="Times New Roman" w:cs="Times New Roman"/>
          <w:sz w:val="24"/>
          <w:szCs w:val="24"/>
        </w:rPr>
        <w:t xml:space="preserve"> rok wraz z informacją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FF8">
        <w:rPr>
          <w:rFonts w:ascii="Times New Roman" w:hAnsi="Times New Roman" w:cs="Times New Roman"/>
          <w:sz w:val="24"/>
          <w:szCs w:val="24"/>
        </w:rPr>
        <w:t>stanie mienia komunalnego i objaśnieniami zawartej w Uchwale Nr 0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322FF8">
        <w:rPr>
          <w:rFonts w:ascii="Times New Roman" w:hAnsi="Times New Roman" w:cs="Times New Roman"/>
          <w:sz w:val="24"/>
          <w:szCs w:val="24"/>
        </w:rPr>
        <w:t>/g237/R/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22FF8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2FF8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w Gdańsku z dnia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22FF8">
        <w:rPr>
          <w:rFonts w:ascii="Times New Roman" w:hAnsi="Times New Roman" w:cs="Times New Roman"/>
          <w:sz w:val="24"/>
          <w:szCs w:val="24"/>
        </w:rPr>
        <w:t xml:space="preserve"> kwietnia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2FF8">
        <w:rPr>
          <w:rFonts w:ascii="Times New Roman" w:hAnsi="Times New Roman" w:cs="Times New Roman"/>
          <w:sz w:val="24"/>
          <w:szCs w:val="24"/>
        </w:rPr>
        <w:t xml:space="preserve"> r. </w:t>
      </w:r>
      <w:r w:rsidRPr="0000227D">
        <w:rPr>
          <w:rFonts w:ascii="Times New Roman" w:hAnsi="Times New Roman" w:cs="Times New Roman"/>
          <w:sz w:val="24"/>
          <w:szCs w:val="24"/>
        </w:rPr>
        <w:t xml:space="preserve">Treść uchwały RIO stanowi załącznik nr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0227D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6B266085" w14:textId="77777777" w:rsidR="009A2E19" w:rsidRPr="00322FF8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22FF8">
        <w:rPr>
          <w:rFonts w:ascii="Times New Roman" w:hAnsi="Times New Roman" w:cs="Times New Roman"/>
          <w:b/>
          <w:sz w:val="24"/>
          <w:szCs w:val="24"/>
        </w:rPr>
        <w:t xml:space="preserve">) podjęcie uchwały w sprawie zatwierdzenia sprawozdania finansowego i sprawozdania </w:t>
      </w:r>
      <w:bookmarkStart w:id="21" w:name="_Hlk45099051"/>
      <w:r w:rsidRPr="00322FF8">
        <w:rPr>
          <w:rFonts w:ascii="Times New Roman" w:hAnsi="Times New Roman" w:cs="Times New Roman"/>
          <w:b/>
          <w:sz w:val="24"/>
          <w:szCs w:val="24"/>
        </w:rPr>
        <w:t xml:space="preserve">z wykonania budżetu </w:t>
      </w:r>
      <w:bookmarkEnd w:id="21"/>
      <w:r w:rsidRPr="00322FF8">
        <w:rPr>
          <w:rFonts w:ascii="Times New Roman" w:hAnsi="Times New Roman" w:cs="Times New Roman"/>
          <w:b/>
          <w:sz w:val="24"/>
          <w:szCs w:val="24"/>
        </w:rPr>
        <w:t>gminy Lichnowy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22FF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A51C8FA" w14:textId="1AE83EBA" w:rsidR="009A2E19" w:rsidRPr="00A7740F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2" w:name="_Hlk170897777"/>
      <w:r w:rsidRPr="00A7740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Radni podjęli </w:t>
      </w:r>
      <w:r w:rsidR="00A26099" w:rsidRPr="00A7740F">
        <w:rPr>
          <w:rFonts w:ascii="Times New Roman" w:hAnsi="Times New Roman" w:cs="Times New Roman"/>
          <w:i/>
          <w:iCs/>
          <w:sz w:val="24"/>
          <w:szCs w:val="24"/>
        </w:rPr>
        <w:t>(przy</w:t>
      </w:r>
      <w:r w:rsidRPr="00A7740F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7740F">
        <w:rPr>
          <w:rFonts w:ascii="Times New Roman" w:hAnsi="Times New Roman" w:cs="Times New Roman"/>
          <w:i/>
          <w:iCs/>
          <w:sz w:val="24"/>
          <w:szCs w:val="24"/>
        </w:rPr>
        <w:t xml:space="preserve"> głosach „za”) </w:t>
      </w:r>
      <w:r w:rsidRPr="00002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uchwałę nr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XIII</w:t>
      </w:r>
      <w:r w:rsidRPr="0000227D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159</w:t>
      </w:r>
      <w:r w:rsidRPr="0000227D">
        <w:rPr>
          <w:rFonts w:ascii="Times New Roman" w:hAnsi="Times New Roman" w:cs="Times New Roman"/>
          <w:bCs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002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Rady Gminy Lichnowy z dnia 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002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maja</w:t>
      </w:r>
      <w:r w:rsidRPr="00002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002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r.</w:t>
      </w:r>
      <w:r w:rsidRPr="00A774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7740F">
        <w:rPr>
          <w:rFonts w:ascii="Times New Roman" w:hAnsi="Times New Roman" w:cs="Times New Roman"/>
          <w:i/>
          <w:iCs/>
          <w:sz w:val="24"/>
          <w:szCs w:val="24"/>
        </w:rPr>
        <w:t xml:space="preserve"> w sprawie zatwierdzenia sprawozdania finansowego i sprawozdania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7740F">
        <w:rPr>
          <w:rFonts w:ascii="Times New Roman" w:hAnsi="Times New Roman" w:cs="Times New Roman"/>
          <w:i/>
          <w:iCs/>
          <w:sz w:val="24"/>
          <w:szCs w:val="24"/>
        </w:rPr>
        <w:t>z wykonania budżetu gminy Lichnowy za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7740F">
        <w:rPr>
          <w:rFonts w:ascii="Times New Roman" w:hAnsi="Times New Roman" w:cs="Times New Roman"/>
          <w:i/>
          <w:iCs/>
          <w:sz w:val="24"/>
          <w:szCs w:val="24"/>
        </w:rPr>
        <w:t xml:space="preserve"> r. </w:t>
      </w:r>
      <w:bookmarkStart w:id="23" w:name="_Hlk199936523"/>
      <w:r w:rsidRPr="00A7740F">
        <w:rPr>
          <w:rFonts w:ascii="Times New Roman" w:hAnsi="Times New Roman" w:cs="Times New Roman"/>
          <w:i/>
          <w:iCs/>
          <w:sz w:val="24"/>
          <w:szCs w:val="24"/>
        </w:rPr>
        <w:t xml:space="preserve">Uchwała stanowi 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A7740F">
        <w:rPr>
          <w:rFonts w:ascii="Times New Roman" w:hAnsi="Times New Roman" w:cs="Times New Roman"/>
          <w:i/>
          <w:iCs/>
          <w:sz w:val="24"/>
          <w:szCs w:val="24"/>
        </w:rPr>
        <w:t xml:space="preserve"> do protokołu</w:t>
      </w:r>
      <w:bookmarkEnd w:id="23"/>
      <w:r w:rsidRPr="00A7740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97DFA1" w14:textId="77777777" w:rsidR="009A2E19" w:rsidRPr="0000227D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27D">
        <w:rPr>
          <w:rFonts w:ascii="Times New Roman" w:hAnsi="Times New Roman" w:cs="Times New Roman"/>
          <w:i/>
          <w:iCs/>
          <w:sz w:val="24"/>
          <w:szCs w:val="24"/>
        </w:rPr>
        <w:t xml:space="preserve">Protokół głosowania nad w/w uchwałą stanowi 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00227D">
        <w:rPr>
          <w:rFonts w:ascii="Times New Roman" w:hAnsi="Times New Roman" w:cs="Times New Roman"/>
          <w:i/>
          <w:iCs/>
          <w:sz w:val="24"/>
          <w:szCs w:val="24"/>
        </w:rPr>
        <w:t xml:space="preserve"> do protokołu.</w:t>
      </w:r>
    </w:p>
    <w:bookmarkEnd w:id="22"/>
    <w:p w14:paraId="536B2843" w14:textId="77777777" w:rsidR="009A2E19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22FF8">
        <w:rPr>
          <w:rFonts w:ascii="Times New Roman" w:hAnsi="Times New Roman" w:cs="Times New Roman"/>
          <w:b/>
          <w:sz w:val="24"/>
          <w:szCs w:val="24"/>
        </w:rPr>
        <w:t>) informacja o stanie mienia komunalnego gminy Lichnowy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22FF8">
        <w:rPr>
          <w:rFonts w:ascii="Times New Roman" w:hAnsi="Times New Roman" w:cs="Times New Roman"/>
          <w:b/>
          <w:sz w:val="24"/>
          <w:szCs w:val="24"/>
        </w:rPr>
        <w:t xml:space="preserve"> r. – rozpatrzenie </w:t>
      </w:r>
      <w:r w:rsidRPr="00322FF8">
        <w:rPr>
          <w:rFonts w:ascii="Times New Roman" w:hAnsi="Times New Roman" w:cs="Times New Roman"/>
          <w:b/>
          <w:sz w:val="24"/>
          <w:szCs w:val="24"/>
        </w:rPr>
        <w:br/>
        <w:t>i przyjęcie.</w:t>
      </w:r>
    </w:p>
    <w:p w14:paraId="50F46715" w14:textId="77777777" w:rsidR="009A2E19" w:rsidRPr="00322FF8" w:rsidRDefault="009A2E19" w:rsidP="009A2E19">
      <w:pPr>
        <w:pStyle w:val="NormalnyWeb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Rady Gminy Lichnowy, Pan Zbigniew Rybicki-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41850">
        <w:rPr>
          <w:rFonts w:ascii="Times New Roman" w:hAnsi="Times New Roman" w:cs="Times New Roman"/>
          <w:sz w:val="24"/>
          <w:szCs w:val="24"/>
        </w:rPr>
        <w:t>apytał o dodatkowe pytania i uwagi.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850">
        <w:rPr>
          <w:rFonts w:ascii="Times New Roman" w:hAnsi="Times New Roman" w:cs="Times New Roman"/>
          <w:sz w:val="24"/>
          <w:szCs w:val="24"/>
        </w:rPr>
        <w:t xml:space="preserve">Pytań i uwag do informacji nie wniesiono. </w:t>
      </w:r>
    </w:p>
    <w:p w14:paraId="4B237B2D" w14:textId="57830A1B" w:rsidR="009A2E19" w:rsidRPr="0000227D" w:rsidRDefault="009A2E19" w:rsidP="009A2E19">
      <w:pPr>
        <w:pStyle w:val="NormalnyWeb"/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27D">
        <w:rPr>
          <w:rFonts w:ascii="Times New Roman" w:hAnsi="Times New Roman"/>
          <w:i/>
          <w:iCs/>
          <w:sz w:val="24"/>
          <w:szCs w:val="24"/>
        </w:rPr>
        <w:t xml:space="preserve">Radni podjęli jednogłośnie </w:t>
      </w:r>
      <w:r w:rsidR="00A26099" w:rsidRPr="0000227D">
        <w:rPr>
          <w:rFonts w:ascii="Times New Roman" w:hAnsi="Times New Roman"/>
          <w:i/>
          <w:iCs/>
          <w:sz w:val="24"/>
          <w:szCs w:val="24"/>
        </w:rPr>
        <w:t>(przy</w:t>
      </w:r>
      <w:r w:rsidRPr="0000227D">
        <w:rPr>
          <w:rFonts w:ascii="Times New Roman" w:hAnsi="Times New Roman"/>
          <w:i/>
          <w:iCs/>
          <w:sz w:val="24"/>
          <w:szCs w:val="24"/>
        </w:rPr>
        <w:t xml:space="preserve"> 1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00227D">
        <w:rPr>
          <w:rFonts w:ascii="Times New Roman" w:hAnsi="Times New Roman"/>
          <w:i/>
          <w:iCs/>
          <w:sz w:val="24"/>
          <w:szCs w:val="24"/>
        </w:rPr>
        <w:t xml:space="preserve"> głosach „za</w:t>
      </w:r>
      <w:r w:rsidRPr="0000227D">
        <w:rPr>
          <w:rFonts w:ascii="Times New Roman" w:hAnsi="Times New Roman" w:cs="Times New Roman"/>
          <w:i/>
          <w:iCs/>
          <w:sz w:val="24"/>
          <w:szCs w:val="24"/>
        </w:rPr>
        <w:t>”) informację o stanie mienia komunalnego za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0227D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  <w:r w:rsidRPr="0000227D">
        <w:rPr>
          <w:i/>
          <w:iCs/>
          <w:sz w:val="24"/>
          <w:szCs w:val="24"/>
        </w:rPr>
        <w:t xml:space="preserve"> </w:t>
      </w:r>
      <w:r w:rsidRPr="0000227D">
        <w:rPr>
          <w:rFonts w:ascii="Times New Roman" w:hAnsi="Times New Roman" w:cs="Times New Roman"/>
          <w:i/>
          <w:iCs/>
          <w:sz w:val="24"/>
          <w:szCs w:val="24"/>
        </w:rPr>
        <w:t>Protokół głosowania nad informacją o stanie mienia komunalnego za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0227D">
        <w:rPr>
          <w:rFonts w:ascii="Times New Roman" w:hAnsi="Times New Roman" w:cs="Times New Roman"/>
          <w:i/>
          <w:iCs/>
          <w:sz w:val="24"/>
          <w:szCs w:val="24"/>
        </w:rPr>
        <w:t xml:space="preserve"> r.  stanowi 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00227D">
        <w:rPr>
          <w:rFonts w:ascii="Times New Roman" w:hAnsi="Times New Roman" w:cs="Times New Roman"/>
          <w:i/>
          <w:iCs/>
          <w:sz w:val="24"/>
          <w:szCs w:val="24"/>
        </w:rPr>
        <w:t xml:space="preserve"> do protokołu.</w:t>
      </w:r>
    </w:p>
    <w:p w14:paraId="511BFAB6" w14:textId="2F441577" w:rsidR="009A2E19" w:rsidRPr="0000227D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27D">
        <w:rPr>
          <w:rFonts w:ascii="Times New Roman" w:hAnsi="Times New Roman" w:cs="Times New Roman"/>
          <w:i/>
          <w:iCs/>
          <w:sz w:val="24"/>
          <w:szCs w:val="24"/>
        </w:rPr>
        <w:t xml:space="preserve">Protokół głosowania nad w/w uchwałą stanowi 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00227D">
        <w:rPr>
          <w:rFonts w:ascii="Times New Roman" w:hAnsi="Times New Roman" w:cs="Times New Roman"/>
          <w:i/>
          <w:iCs/>
          <w:sz w:val="24"/>
          <w:szCs w:val="24"/>
        </w:rPr>
        <w:t xml:space="preserve"> do protokołu.</w:t>
      </w:r>
    </w:p>
    <w:p w14:paraId="396DED29" w14:textId="5FDBB6D3" w:rsidR="009A2E19" w:rsidRPr="00322FF8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22FF8">
        <w:rPr>
          <w:rFonts w:ascii="Times New Roman" w:hAnsi="Times New Roman" w:cs="Times New Roman"/>
          <w:b/>
          <w:sz w:val="24"/>
          <w:szCs w:val="24"/>
        </w:rPr>
        <w:t xml:space="preserve">) przedstawienie </w:t>
      </w:r>
      <w:bookmarkStart w:id="24" w:name="_Hlk73963451"/>
      <w:r w:rsidRPr="00322FF8">
        <w:rPr>
          <w:rFonts w:ascii="Times New Roman" w:hAnsi="Times New Roman" w:cs="Times New Roman"/>
          <w:b/>
          <w:sz w:val="24"/>
          <w:szCs w:val="24"/>
        </w:rPr>
        <w:t xml:space="preserve">wniosku Komisji Rewizyjnej Rady Gminy </w:t>
      </w:r>
      <w:r w:rsidR="00A26099" w:rsidRPr="00322FF8">
        <w:rPr>
          <w:rFonts w:ascii="Times New Roman" w:hAnsi="Times New Roman" w:cs="Times New Roman"/>
          <w:b/>
          <w:sz w:val="24"/>
          <w:szCs w:val="24"/>
        </w:rPr>
        <w:t>Lichnowy w</w:t>
      </w:r>
      <w:r w:rsidRPr="00322FF8">
        <w:rPr>
          <w:rFonts w:ascii="Times New Roman" w:hAnsi="Times New Roman" w:cs="Times New Roman"/>
          <w:b/>
          <w:sz w:val="24"/>
          <w:szCs w:val="24"/>
        </w:rPr>
        <w:t xml:space="preserve"> przedmiocie absolutorium dla Wójta Gminy Lichnowy wraz z opinią Regionalnej Izby Obrachunkowej w Gdańsku w sprawie opinii o wniosku Komisji Rewizyjnej Rady Gminy Lichnowy.</w:t>
      </w:r>
    </w:p>
    <w:bookmarkEnd w:id="24"/>
    <w:p w14:paraId="49301DF4" w14:textId="77777777" w:rsidR="009A2E19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F8">
        <w:rPr>
          <w:rFonts w:ascii="Times New Roman" w:hAnsi="Times New Roman" w:cs="Times New Roman"/>
          <w:b/>
          <w:sz w:val="24"/>
          <w:szCs w:val="24"/>
        </w:rPr>
        <w:t xml:space="preserve">Radny Maciej Szymański- </w:t>
      </w:r>
      <w:r w:rsidRPr="00322FF8">
        <w:rPr>
          <w:rFonts w:ascii="Times New Roman" w:hAnsi="Times New Roman" w:cs="Times New Roman"/>
          <w:sz w:val="24"/>
          <w:szCs w:val="24"/>
        </w:rPr>
        <w:t xml:space="preserve">odczytał wniosek Komisji Rewizyjnej Rady Gminy Lichnowy </w:t>
      </w:r>
      <w:r w:rsidRPr="00322FF8">
        <w:rPr>
          <w:rFonts w:ascii="Times New Roman" w:hAnsi="Times New Roman" w:cs="Times New Roman"/>
          <w:sz w:val="24"/>
          <w:szCs w:val="24"/>
        </w:rPr>
        <w:br/>
        <w:t>w sprawie udzielenia Wójtowi Gminy Lichnowy absolutorium z tytułu wykonania budżetu gminy Lichnowy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2FF8">
        <w:rPr>
          <w:rFonts w:ascii="Times New Roman" w:hAnsi="Times New Roman" w:cs="Times New Roman"/>
          <w:sz w:val="24"/>
          <w:szCs w:val="24"/>
        </w:rPr>
        <w:t xml:space="preserve"> r. Następnie Radny odczytał uchwałę Nr </w:t>
      </w:r>
      <w:r>
        <w:rPr>
          <w:rFonts w:ascii="Times New Roman" w:hAnsi="Times New Roman" w:cs="Times New Roman"/>
          <w:sz w:val="24"/>
          <w:szCs w:val="24"/>
        </w:rPr>
        <w:t>064</w:t>
      </w:r>
      <w:r w:rsidRPr="00322FF8">
        <w:rPr>
          <w:rFonts w:ascii="Times New Roman" w:hAnsi="Times New Roman" w:cs="Times New Roman"/>
          <w:sz w:val="24"/>
          <w:szCs w:val="24"/>
        </w:rPr>
        <w:t>/g237/A/I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22FF8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2FF8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w Gdańsku z dnia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22FF8">
        <w:rPr>
          <w:rFonts w:ascii="Times New Roman" w:hAnsi="Times New Roman" w:cs="Times New Roman"/>
          <w:sz w:val="24"/>
          <w:szCs w:val="24"/>
        </w:rPr>
        <w:t xml:space="preserve"> maja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2FF8">
        <w:rPr>
          <w:rFonts w:ascii="Times New Roman" w:hAnsi="Times New Roman" w:cs="Times New Roman"/>
          <w:sz w:val="24"/>
          <w:szCs w:val="24"/>
        </w:rPr>
        <w:t xml:space="preserve"> r. </w:t>
      </w:r>
      <w:r w:rsidRPr="00322FF8">
        <w:rPr>
          <w:rFonts w:ascii="Times New Roman" w:hAnsi="Times New Roman" w:cs="Times New Roman"/>
          <w:sz w:val="24"/>
          <w:szCs w:val="24"/>
        </w:rPr>
        <w:br/>
        <w:t>w przedmiocie pozytywnego zaopiniowania wniosku Komisji Rewizyjnej Rady Gminy Lichnowy w sprawie udzielenia absolutorium Wójtowi Gminy Lichnowy z tytułu wykonania budżetu gminy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2FF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5F9EE3C" w14:textId="77777777" w:rsidR="009A2E19" w:rsidRPr="0000227D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2FF8">
        <w:rPr>
          <w:rFonts w:ascii="Times New Roman" w:hAnsi="Times New Roman" w:cs="Times New Roman"/>
          <w:i/>
          <w:iCs/>
          <w:sz w:val="24"/>
          <w:szCs w:val="24"/>
        </w:rPr>
        <w:t xml:space="preserve">Treść </w:t>
      </w:r>
      <w:r w:rsidRPr="00322F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wniosku Komisji Rewizyjnej Rady Gminy Lichnowy w przedmiocie absolutorium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322F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dla Wójta Gminy Lichnowy wraz z opinią Regionalnej Izby Obrachunkowej w Gdańsku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322F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sprawie opinii o wniosku Komisji Rewizyjnej Rady Gminy Lichnowy stanowią załącznik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322F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34</w:t>
      </w:r>
      <w:r w:rsidRPr="00322F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35</w:t>
      </w:r>
      <w:r w:rsidRPr="00322F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protokołu.</w:t>
      </w:r>
    </w:p>
    <w:p w14:paraId="70355068" w14:textId="77777777" w:rsidR="009A2E19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22FF8">
        <w:rPr>
          <w:rFonts w:ascii="Times New Roman" w:hAnsi="Times New Roman" w:cs="Times New Roman"/>
          <w:b/>
          <w:sz w:val="24"/>
          <w:szCs w:val="24"/>
        </w:rPr>
        <w:t>) dyskusja oraz podjęcie uchwały w przedmiocie absolutorium dla Wójta Gminy Lichnowy z tytułu wykonania budżetu gminy Lichnowy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22FF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85A931A" w14:textId="26564406" w:rsidR="009A2E19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3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Przewodniczący </w:t>
      </w:r>
      <w:r w:rsidRPr="00322FF8">
        <w:rPr>
          <w:rFonts w:ascii="Times New Roman" w:hAnsi="Times New Roman" w:cs="Times New Roman"/>
          <w:b/>
          <w:sz w:val="24"/>
          <w:szCs w:val="24"/>
        </w:rPr>
        <w:t>Rady Gminy Lichnowy, Pan Zbigniew Rybicki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5736B">
        <w:rPr>
          <w:rFonts w:ascii="Times New Roman" w:hAnsi="Times New Roman" w:cs="Times New Roman"/>
          <w:sz w:val="24"/>
          <w:szCs w:val="24"/>
        </w:rPr>
        <w:t xml:space="preserve">aznaczył, że współpraca układa się bardzo dobrze – powstaje wiele nowych pomysłów, z których część została </w:t>
      </w:r>
      <w:r w:rsidR="00AE366C">
        <w:rPr>
          <w:rFonts w:ascii="Times New Roman" w:hAnsi="Times New Roman" w:cs="Times New Roman"/>
          <w:sz w:val="24"/>
          <w:szCs w:val="24"/>
        </w:rPr>
        <w:br/>
      </w:r>
      <w:r w:rsidRPr="0095736B">
        <w:rPr>
          <w:rFonts w:ascii="Times New Roman" w:hAnsi="Times New Roman" w:cs="Times New Roman"/>
          <w:sz w:val="24"/>
          <w:szCs w:val="24"/>
        </w:rPr>
        <w:t>już wdrożona w życie.</w:t>
      </w:r>
    </w:p>
    <w:p w14:paraId="55CA26E2" w14:textId="77777777" w:rsidR="009A2E19" w:rsidRPr="00322FF8" w:rsidRDefault="009A2E19" w:rsidP="009A2E1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6C">
        <w:rPr>
          <w:rFonts w:ascii="Times New Roman" w:hAnsi="Times New Roman" w:cs="Times New Roman"/>
          <w:i/>
          <w:iCs/>
          <w:sz w:val="24"/>
          <w:szCs w:val="24"/>
        </w:rPr>
        <w:t xml:space="preserve">Radni podjęli jednogłośnie przy 13 głosach „za” </w:t>
      </w:r>
      <w:r w:rsidRPr="00AE36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uchwałę nr XIII/160/2025 z dnia 29 maja </w:t>
      </w:r>
      <w:r w:rsidRPr="00AE366C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2025 r. w sprawie udzielenia absolutorium Wójtowi Gminy Lichnowy </w:t>
      </w:r>
      <w:r w:rsidRPr="00AE366C">
        <w:rPr>
          <w:rFonts w:ascii="Times New Roman" w:hAnsi="Times New Roman" w:cs="Times New Roman"/>
          <w:bCs/>
          <w:i/>
          <w:iCs/>
          <w:sz w:val="24"/>
          <w:szCs w:val="24"/>
        </w:rPr>
        <w:br/>
        <w:t>z tytułu wykonania budżetu za 2024 r</w:t>
      </w:r>
      <w:r w:rsidRPr="00AE36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22FF8">
        <w:rPr>
          <w:rFonts w:ascii="Times New Roman" w:hAnsi="Times New Roman" w:cs="Times New Roman"/>
          <w:sz w:val="24"/>
          <w:szCs w:val="24"/>
        </w:rPr>
        <w:t xml:space="preserve"> </w:t>
      </w:r>
      <w:r w:rsidRPr="00322FF8">
        <w:rPr>
          <w:rFonts w:ascii="Times New Roman" w:hAnsi="Times New Roman" w:cs="Times New Roman"/>
          <w:i/>
          <w:iCs/>
          <w:sz w:val="24"/>
          <w:szCs w:val="24"/>
        </w:rPr>
        <w:t xml:space="preserve">Uchwała stanowi 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322F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22FF8">
        <w:rPr>
          <w:rFonts w:ascii="Times New Roman" w:hAnsi="Times New Roman" w:cs="Times New Roman"/>
          <w:i/>
          <w:iCs/>
          <w:sz w:val="24"/>
          <w:szCs w:val="24"/>
        </w:rPr>
        <w:t>do niniejszego protokołu.</w:t>
      </w:r>
    </w:p>
    <w:p w14:paraId="47428F28" w14:textId="77777777" w:rsidR="009A2E19" w:rsidRDefault="009A2E19" w:rsidP="009A2E19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22FF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Protokół głosowania nad w/w uchwałą stanowi załącznik nr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37</w:t>
      </w:r>
      <w:r w:rsidRPr="00322FF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do protokołu.</w:t>
      </w:r>
    </w:p>
    <w:p w14:paraId="5F7AD050" w14:textId="77777777" w:rsidR="009A2E19" w:rsidRDefault="009A2E19" w:rsidP="009A2E19">
      <w:pPr>
        <w:spacing w:after="120" w:line="360" w:lineRule="auto"/>
        <w:jc w:val="both"/>
      </w:pPr>
      <w:r w:rsidRPr="00322FF8">
        <w:rPr>
          <w:rFonts w:ascii="Times New Roman" w:hAnsi="Times New Roman" w:cs="Times New Roman"/>
          <w:b/>
          <w:sz w:val="24"/>
          <w:szCs w:val="24"/>
        </w:rPr>
        <w:t>Pan Jan Michalski, Wójt Gminy Lichnowy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95736B">
        <w:rPr>
          <w:rFonts w:ascii="Times New Roman" w:hAnsi="Times New Roman" w:cs="Times New Roman"/>
          <w:sz w:val="24"/>
          <w:szCs w:val="24"/>
        </w:rPr>
        <w:t xml:space="preserve">odziękował radnym za okazane zaufanie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95736B">
        <w:rPr>
          <w:rFonts w:ascii="Times New Roman" w:hAnsi="Times New Roman" w:cs="Times New Roman"/>
          <w:sz w:val="24"/>
          <w:szCs w:val="24"/>
        </w:rPr>
        <w:t>i udzielenie absolutorium.</w:t>
      </w:r>
      <w:r w:rsidRPr="0095736B">
        <w:t xml:space="preserve"> </w:t>
      </w:r>
      <w:r w:rsidRPr="0095736B">
        <w:rPr>
          <w:rFonts w:ascii="Times New Roman" w:hAnsi="Times New Roman" w:cs="Times New Roman"/>
          <w:sz w:val="24"/>
          <w:szCs w:val="24"/>
        </w:rPr>
        <w:t>Wyraził nadzieję, że dalsza współpraca będzie przebiegać w równie dobrym kierunku, a wspólne działania nadal będą służyć mieszkańcom i całej gminie.</w:t>
      </w:r>
    </w:p>
    <w:p w14:paraId="53D28B83" w14:textId="3B8AB850" w:rsid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Ad.19.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 xml:space="preserve">Podjęcie uchwały </w:t>
      </w:r>
      <w:bookmarkStart w:id="25" w:name="_Hlk201056075"/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 sprawie zatwierdzenia sprawozdania finansowego Gminnego Ośrodka Kultury i Sportu w Lichnowach za 2024 r.</w:t>
      </w:r>
    </w:p>
    <w:p w14:paraId="21FE7CD1" w14:textId="77777777" w:rsidR="00A26099" w:rsidRDefault="00A26099" w:rsidP="00A26099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bookmarkStart w:id="26" w:name="_Hlk201056111"/>
      <w:bookmarkEnd w:id="25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Przewodniczący Rady Gminy poinformował Radnych, że temat był omawiany na Komisji. Zapytał o dodatkowe pytania i uwagi. </w:t>
      </w:r>
      <w:r w:rsidRPr="00D62D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Dodatkowych pytań i uwag nie wniesiono.</w:t>
      </w:r>
    </w:p>
    <w:p w14:paraId="75E0D7FA" w14:textId="33379E26" w:rsidR="00A26099" w:rsidRPr="00A26099" w:rsidRDefault="00A26099" w:rsidP="00A26099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Radni w głosowaniu jawnym, imiennym przyjęli przy 13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XIII/161/2025 Rady Gminy Lichnowy z dnia 29.05.2025 r.</w:t>
      </w:r>
      <w:r w:rsidRPr="00591389">
        <w:t xml:space="preserve"> </w:t>
      </w:r>
      <w:r w:rsidRPr="00A260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zatwierdzenia sprawozdania finansowego Gminnego Ośrodka Kultury i Sportu w Lichnowach za 2024 r.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Uchwała stanowi załącznik nr 38 do protokołu nr XIII/2025 Sesji Rady gminy Lichnowy z dnia 29.05.2025 r. Protokół głosowania stanowi załącznik nr 39 do protokołu nr XIII/2025 Sesji Rady gminy Lichnowy z dnia 29.05.2025 r. </w:t>
      </w:r>
    </w:p>
    <w:bookmarkEnd w:id="26"/>
    <w:p w14:paraId="4F3F0FEF" w14:textId="3CD8F937" w:rsid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Ad.20.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>Podjęcie uchwały w sprawie zatwierdzenia sprawozdania finansowego Gminnej Biblioteki Publicznej w Lichnowach za 2024 r.</w:t>
      </w:r>
    </w:p>
    <w:p w14:paraId="1DF10789" w14:textId="77777777" w:rsidR="00A26099" w:rsidRDefault="00A26099" w:rsidP="00A26099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bookmarkStart w:id="27" w:name="_Hlk201056320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Przewodniczący Rady Gminy poinformował Radnych, że temat był omawiany na Komisji. Zapytał o dodatkowe pytania i uwagi. </w:t>
      </w:r>
      <w:r w:rsidRPr="00D62D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Dodatkowych pytań i uwag nie wniesiono.</w:t>
      </w:r>
    </w:p>
    <w:p w14:paraId="175CE2DE" w14:textId="032DA527" w:rsidR="00A26099" w:rsidRPr="00C667B0" w:rsidRDefault="00A26099" w:rsidP="00C667B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Radni w głosowaniu jawnym, imiennym przyjęli przy 13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XIII/162/2025 Rady Gminy Lichnowy z dnia 29.05.2025 r.</w:t>
      </w:r>
      <w:r w:rsidRPr="00591389">
        <w:t xml:space="preserve"> </w:t>
      </w:r>
      <w:r w:rsidR="00C667B0" w:rsidRP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w sprawie zatwierdzenia sprawozdania finansowego Gminnej Biblioteki Publicznej </w:t>
      </w:r>
      <w:r w:rsidR="00CC5F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 w:rsidR="00C667B0" w:rsidRP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Lichnowach za 2024 r.</w:t>
      </w:r>
      <w:r w:rsid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Uchwała stanowi załącznik nr </w:t>
      </w:r>
      <w:r w:rsid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XIII/2025 Sesji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lastRenderedPageBreak/>
        <w:t xml:space="preserve">Rady gminy Lichnowy z dnia 29.05.2025 r. Protokół głosowania stanowi załącznik nr </w:t>
      </w:r>
      <w:r w:rsid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41 </w:t>
      </w:r>
      <w:r w:rsidR="00F668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do protokołu nr XIII/2025 Sesji Rady gminy Lichnowy z dnia 29.05.2025 r. </w:t>
      </w:r>
    </w:p>
    <w:bookmarkEnd w:id="27"/>
    <w:p w14:paraId="41531A84" w14:textId="7009D09E" w:rsid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Ad.21.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>Podjęcie uchwały w sprawie zmian w budżecie gminy Lichnowy na 2025 r.</w:t>
      </w:r>
    </w:p>
    <w:p w14:paraId="7486916A" w14:textId="77777777" w:rsidR="00C667B0" w:rsidRDefault="00C667B0" w:rsidP="00C667B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Przewodniczący Rady Gminy poinformował Radnych, że temat był omawiany na Komisji. Zapytał o dodatkowe pytania i uwagi. </w:t>
      </w:r>
      <w:r w:rsidRPr="00D62D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Dodatkowych pytań i uwag nie wniesiono.</w:t>
      </w:r>
    </w:p>
    <w:p w14:paraId="55201ACC" w14:textId="774CC435" w:rsidR="00C667B0" w:rsidRPr="00C667B0" w:rsidRDefault="00C667B0" w:rsidP="00C667B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Radni w głosowaniu jawnym, imiennym przyjęli przy 13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XIII/163/2025 Rady Gminy Lichnowy z dnia 29.05.2025 r.</w:t>
      </w:r>
      <w:r w:rsidRPr="00591389">
        <w:t xml:space="preserve"> </w:t>
      </w:r>
      <w:r w:rsidRP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sprawie zmian w budżecie gminy Lichnowy na 2025 r.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Uchwała stanowi załącznik nr 42 do protokołu nr XIII/2025 Sesji Rady gminy Lichnowy z dnia 29.05.2025 r. Protokół głosowania stanowi załącznik nr 43 do protokołu nr XIII/2025 Sesji Rady gminy Lichnowy z dnia 29.05.2025 r. </w:t>
      </w:r>
    </w:p>
    <w:p w14:paraId="2C2D19DD" w14:textId="5240C756" w:rsid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Ad.22.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>Podjęcie uchwały zmieniającej uchwałę w sprawie przyjęcia wieloletniej prognozy finansowej na lata 2025-2035.</w:t>
      </w:r>
    </w:p>
    <w:p w14:paraId="5C6475FB" w14:textId="77777777" w:rsidR="00C667B0" w:rsidRDefault="00C667B0" w:rsidP="00C667B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Przewodniczący Rady Gminy poinformował Radnych, że temat był omawiany na Komisji. Zapytał o dodatkowe pytania i uwagi. </w:t>
      </w:r>
      <w:r w:rsidRPr="00D62D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Dodatkowych pytań i uwag nie wniesiono.</w:t>
      </w:r>
    </w:p>
    <w:p w14:paraId="1EBF4A9B" w14:textId="0530B6E4" w:rsidR="00C667B0" w:rsidRPr="00C667B0" w:rsidRDefault="00C667B0" w:rsidP="00C667B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Radni w głosowaniu jawnym, imiennym przyjęli przy 13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XIII/164/2025 Rady Gminy Lichnowy z dnia 29.05.2025 r.</w:t>
      </w:r>
      <w:r w:rsidRPr="00591389">
        <w:t xml:space="preserve"> </w:t>
      </w:r>
      <w:r w:rsidRP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uchwałę w sprawie przyjęcia wieloletniej prognozy finansowej na lata 2025-2035.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Uchwała stanowi załącznik nr 44 do protokołu nr XIII/2025 Sesji Rady gminy Lichnowy z dnia 29.05.2025 r. Protokół głosowania stanowi załącznik nr 45 do protokołu nr XIII/2025 Sesji Rady gminy Lichnowy z dnia 29.05.2025 r. </w:t>
      </w:r>
    </w:p>
    <w:p w14:paraId="51F859A8" w14:textId="4B64FEA5" w:rsidR="00A26099" w:rsidRDefault="00A26099" w:rsidP="00A2609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</w:t>
      </w:r>
      <w:r w:rsidRP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23.</w:t>
      </w:r>
      <w:r w:rsidRP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 xml:space="preserve">Podjęcie uchwały </w:t>
      </w:r>
      <w:bookmarkStart w:id="28" w:name="_Hlk201056541"/>
      <w:r w:rsidRP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 sprawie wyrażenia zgody na zawarcie kolejnej umowy dzierżawy z dotychczasowym dzierżawcą której przedmiotem jest ta sama nieruchomość, na czas oznaczony do 5 lat.</w:t>
      </w:r>
    </w:p>
    <w:p w14:paraId="1106E9B2" w14:textId="77777777" w:rsidR="00C667B0" w:rsidRDefault="00C667B0" w:rsidP="00C667B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bookmarkStart w:id="29" w:name="_Hlk201056570"/>
      <w:bookmarkEnd w:id="28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Przewodniczący Rady Gminy poinformował Radnych, że temat był omawiany na Komisji. Zapytał o dodatkowe pytania i uwagi. </w:t>
      </w:r>
      <w:r w:rsidRPr="00D62D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Dodatkowych pytań i uwag nie wniesiono.</w:t>
      </w:r>
    </w:p>
    <w:p w14:paraId="15DE6CF6" w14:textId="51716321" w:rsidR="00C667B0" w:rsidRPr="00C667B0" w:rsidRDefault="00C667B0" w:rsidP="00C667B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Radni w głosowaniu jawnym, imiennym przyjęli przy 13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XIII/165/2025 Rady Gminy Lichnowy z dnia 29.05.2025 r.</w:t>
      </w:r>
      <w:r w:rsidRPr="00591389">
        <w:t xml:space="preserve"> </w:t>
      </w:r>
      <w:r w:rsidRP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w sprawie wyrażenia zgody na zawarcie kolejnej umowy dzierżawy z dotychczasowym </w:t>
      </w:r>
      <w:r w:rsidRP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lastRenderedPageBreak/>
        <w:t>dzierżawcą której przedmiotem jest ta sama nieruchomość, na czas oznaczony do 5 lat.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Uchwała stanowi załącznik nr 46 do protokołu nr XIII/2025 Sesji Rady gminy Lichnowy z dnia 29.05.2025 r. Protokół głosowania stanowi załącznik nr 47 do protokołu nr XIII/2025 Sesji Rady gminy Lichnowy z dnia 29.05.2025 r. </w:t>
      </w:r>
    </w:p>
    <w:bookmarkEnd w:id="29"/>
    <w:p w14:paraId="22DD5F32" w14:textId="57C56949" w:rsidR="00A26099" w:rsidRDefault="00A26099" w:rsidP="00A2609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</w:t>
      </w:r>
      <w:r w:rsidRP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24.</w:t>
      </w:r>
      <w:r w:rsidRP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 xml:space="preserve">Podjęcie uchwały </w:t>
      </w:r>
      <w:bookmarkStart w:id="30" w:name="_Hlk201056595"/>
      <w:r w:rsidRP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 sprawie wyrażenia zgody na bezprzetargową dzierżawę nieruchomości położonej w miejscowości Lichnowy gmina Lichnowy, na okres 5 lat stanowiącej część działki nr 23/3.</w:t>
      </w:r>
    </w:p>
    <w:p w14:paraId="71CCAD7C" w14:textId="77777777" w:rsidR="00C667B0" w:rsidRDefault="00C667B0" w:rsidP="00C667B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bookmarkStart w:id="31" w:name="_Hlk201085962"/>
      <w:bookmarkEnd w:id="30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Przewodniczący Rady Gminy poinformował Radnych, że temat był omawiany na Komisji. Zapytał o dodatkowe pytania i uwagi. </w:t>
      </w:r>
      <w:r w:rsidRPr="00D62D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Dodatkowych pytań i uwag nie wniesiono.</w:t>
      </w:r>
    </w:p>
    <w:bookmarkEnd w:id="31"/>
    <w:p w14:paraId="6B03DD93" w14:textId="0E321CE4" w:rsidR="00C667B0" w:rsidRPr="00C667B0" w:rsidRDefault="00C667B0" w:rsidP="00C667B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Radni w głosowaniu jawnym, imiennym przyjęli przy 13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>0 głosach „wstrzymał się” uchwałę nr XIII/166/2025 Rady Gminy Lichnowy z dnia 29.05.2025 r.</w:t>
      </w:r>
      <w:r w:rsidRPr="00591389">
        <w:t xml:space="preserve"> </w:t>
      </w:r>
      <w:r w:rsidRP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w sprawie wyrażenia zgody na bezprzetargową dzierżawę nieruchomości położonej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 w:rsidRPr="00C667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 miejscowości Lichnowy gmina Lichnowy, na okres 5 lat stanowiącej część działki nr 23/3.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Uchwała stanowi załącznik nr 48 do protokołu nr XIII/2025 Sesji Rady gminy Lichnowy z dnia 29.05.2025 r. Protokół głosowania stanowi załącznik nr 49 do protokołu nr XIII/2025 Sesji Rady gminy Lichnowy z dnia 29.05.2025 r. </w:t>
      </w:r>
    </w:p>
    <w:p w14:paraId="2E16D638" w14:textId="77777777" w:rsidR="00F668EC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Ad.2</w:t>
      </w:r>
      <w:r w:rsid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>Wnioski radnych.</w:t>
      </w:r>
    </w:p>
    <w:p w14:paraId="4F1686CE" w14:textId="1E4A096F" w:rsidR="00F668EC" w:rsidRDefault="00F668EC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Głosowanie nad wnioskiem Pana Michała Romańskiego </w:t>
      </w:r>
      <w:bookmarkStart w:id="32" w:name="_Hlk201086016"/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opracowania systemowego rozwiązania dla utrzymania czystości i przejezdności dróg powiatowych na terenie gminy Lichnowy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bookmarkEnd w:id="32"/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Przewodniczący Rady Gminy poinformował Radnych, że temat był omawiany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Komisji. Zapytał o dodatkowe pytania i uwagi. Dodatkowych pytań i uwag nie wniesiono.</w:t>
      </w:r>
    </w:p>
    <w:p w14:paraId="3FD8C085" w14:textId="309FF2AD" w:rsidR="00F668EC" w:rsidRDefault="00F668EC" w:rsidP="00F668EC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Radni w głosowaniu jawnym, imiennym przyjęli przy 13 głosach „za”, 0 głosach „przeciw”,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  <w:t xml:space="preserve">0 głosach „wstrzymał się”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wniosek</w:t>
      </w:r>
      <w:r w:rsidRPr="00591389">
        <w:t xml:space="preserve"> </w:t>
      </w:r>
      <w:r w:rsidRPr="00F668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w sprawie opracowania systemowego rozwiązania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br/>
      </w:r>
      <w:r w:rsidRPr="00F668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dla utrzymania czystości i przejezdności dróg powiatowych na terenie gminy Lichnowy.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Wniosek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stanowi załącznik nr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XIII/2025 Sesji Rady gminy Lichnowy z dnia 29.05.2025 r. Protokół głosowania stanowi załącznik nr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do protokołu nr XIII/2025 Sesji Rady gminy Lichnowy z dnia 29.05.2025 r. </w:t>
      </w:r>
    </w:p>
    <w:p w14:paraId="7CA0CCAB" w14:textId="09257587" w:rsidR="00F668EC" w:rsidRDefault="00F668EC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668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Radny Michał Romański</w:t>
      </w:r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zadał pytanie dotyczące możliwości przejęcia przez gminę parkingu przy stacji PKP w Lisewie Malborskim.</w:t>
      </w:r>
    </w:p>
    <w:p w14:paraId="380DE0A0" w14:textId="333D01CC" w:rsidR="00732086" w:rsidRPr="00F668EC" w:rsidRDefault="00732086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Wójt </w:t>
      </w:r>
      <w:r w:rsidRPr="007320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poinformow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ał</w:t>
      </w:r>
      <w:r w:rsidRPr="007320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że wniosek został rozpatrzony negatywnie – właściciel terenu (PKP) odmówił przekazania działki, argumentując, że posiada wobec niej własne plany zagospodarowania.</w:t>
      </w:r>
    </w:p>
    <w:p w14:paraId="6C927767" w14:textId="23FFF997" w:rsidR="009A2E19" w:rsidRP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Ad.2</w:t>
      </w:r>
      <w:r w:rsid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6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>Zapytania i wnioski sołtysów.</w:t>
      </w:r>
    </w:p>
    <w:p w14:paraId="49FB96FD" w14:textId="24F13A7F" w:rsidR="009A2E19" w:rsidRP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Ad.2</w:t>
      </w:r>
      <w:r w:rsid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7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>Odpowiedzi wójta na wnioski radnych oraz zapytania i wnioski sołtysów.</w:t>
      </w:r>
    </w:p>
    <w:p w14:paraId="2E18709B" w14:textId="0ED8E158" w:rsidR="009A2E19" w:rsidRP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Ad.2</w:t>
      </w:r>
      <w:r w:rsidR="00A2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8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9A2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ab/>
        <w:t>Zamknięcie posiedzenia.</w:t>
      </w:r>
    </w:p>
    <w:p w14:paraId="5041EA3B" w14:textId="43F03C7D" w:rsidR="00F668EC" w:rsidRPr="00F668EC" w:rsidRDefault="00F668EC" w:rsidP="00F668EC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związku z wyczerpaniem porządku obrad Przewodniczący Rady Gminy Lichnowy zamknął posiedzenie 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III</w:t>
      </w:r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sesji zwyczajnej Rady Gminy Lichnowy odbytej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29</w:t>
      </w:r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  <w:r w:rsidRPr="00F66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.2025 r. </w:t>
      </w:r>
    </w:p>
    <w:p w14:paraId="1954EDE1" w14:textId="77777777" w:rsidR="009A2E19" w:rsidRPr="009A2E19" w:rsidRDefault="009A2E19" w:rsidP="009A2E19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7187DA4" w14:textId="77777777" w:rsidR="00C05DAD" w:rsidRPr="00AE4307" w:rsidRDefault="00C05DAD" w:rsidP="00EA3A72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EFE96" w14:textId="4C43BC43" w:rsidR="00826492" w:rsidRPr="00AE4307" w:rsidRDefault="00826492" w:rsidP="00826492">
      <w:pPr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307">
        <w:rPr>
          <w:rFonts w:ascii="Times New Roman" w:hAnsi="Times New Roman" w:cs="Times New Roman"/>
          <w:b/>
          <w:bCs/>
          <w:sz w:val="24"/>
          <w:szCs w:val="24"/>
        </w:rPr>
        <w:t xml:space="preserve">Protokołowała                                                          </w:t>
      </w:r>
      <w:r w:rsidR="001B5DC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20E2A" w:rsidRPr="00AE4307">
        <w:rPr>
          <w:rFonts w:ascii="Times New Roman" w:hAnsi="Times New Roman" w:cs="Times New Roman"/>
          <w:b/>
          <w:bCs/>
          <w:sz w:val="24"/>
          <w:szCs w:val="24"/>
        </w:rPr>
        <w:t>rzewodniczący</w:t>
      </w:r>
      <w:r w:rsidRPr="00AE4307">
        <w:rPr>
          <w:rFonts w:ascii="Times New Roman" w:hAnsi="Times New Roman" w:cs="Times New Roman"/>
          <w:b/>
          <w:bCs/>
          <w:sz w:val="24"/>
          <w:szCs w:val="24"/>
        </w:rPr>
        <w:t xml:space="preserve"> Rady Gminy</w:t>
      </w:r>
    </w:p>
    <w:p w14:paraId="163CBDD7" w14:textId="262300EF" w:rsidR="008E0DBB" w:rsidRPr="00AE4307" w:rsidRDefault="00826492" w:rsidP="00AE4307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Julita Milewska                                                                       </w:t>
      </w:r>
      <w:r w:rsidR="001B5DCB">
        <w:rPr>
          <w:rFonts w:ascii="Times New Roman" w:hAnsi="Times New Roman" w:cs="Times New Roman"/>
          <w:i/>
          <w:iCs/>
          <w:sz w:val="24"/>
          <w:szCs w:val="24"/>
        </w:rPr>
        <w:t xml:space="preserve">Zbigniew Rybicki </w:t>
      </w:r>
      <w:r w:rsidRPr="00AE4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8E0DBB" w:rsidRPr="00AE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193D4" w14:textId="77777777" w:rsidR="005F7A9B" w:rsidRDefault="005F7A9B" w:rsidP="002D0988">
      <w:pPr>
        <w:spacing w:after="0"/>
      </w:pPr>
      <w:r>
        <w:separator/>
      </w:r>
    </w:p>
  </w:endnote>
  <w:endnote w:type="continuationSeparator" w:id="0">
    <w:p w14:paraId="0A249549" w14:textId="77777777" w:rsidR="005F7A9B" w:rsidRDefault="005F7A9B" w:rsidP="002D09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D7C00" w14:textId="77777777" w:rsidR="005F7A9B" w:rsidRDefault="005F7A9B" w:rsidP="002D0988">
      <w:pPr>
        <w:spacing w:after="0"/>
      </w:pPr>
      <w:r>
        <w:separator/>
      </w:r>
    </w:p>
  </w:footnote>
  <w:footnote w:type="continuationSeparator" w:id="0">
    <w:p w14:paraId="7F2AFBAA" w14:textId="77777777" w:rsidR="005F7A9B" w:rsidRDefault="005F7A9B" w:rsidP="002D09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909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D27F2"/>
    <w:multiLevelType w:val="multilevel"/>
    <w:tmpl w:val="901E5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54BD2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E72E6"/>
    <w:multiLevelType w:val="multilevel"/>
    <w:tmpl w:val="848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9554C"/>
    <w:multiLevelType w:val="multilevel"/>
    <w:tmpl w:val="390A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4434D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052B7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A971BC"/>
    <w:multiLevelType w:val="multilevel"/>
    <w:tmpl w:val="394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46468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82BBB"/>
    <w:multiLevelType w:val="multilevel"/>
    <w:tmpl w:val="3DAA1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359A1"/>
    <w:multiLevelType w:val="multilevel"/>
    <w:tmpl w:val="8A98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772BA"/>
    <w:multiLevelType w:val="multilevel"/>
    <w:tmpl w:val="3DAA1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257B0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47E4A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270C2"/>
    <w:multiLevelType w:val="multilevel"/>
    <w:tmpl w:val="235CEC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B06E1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2C3C86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8673AA"/>
    <w:multiLevelType w:val="multilevel"/>
    <w:tmpl w:val="3E6C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826F17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FF0D36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3F7B62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4277A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5BF3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26C8D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425EB4"/>
    <w:multiLevelType w:val="multilevel"/>
    <w:tmpl w:val="3DAA1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845AC3"/>
    <w:multiLevelType w:val="multilevel"/>
    <w:tmpl w:val="661A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41F37"/>
    <w:multiLevelType w:val="multilevel"/>
    <w:tmpl w:val="8A98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1675E8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280741"/>
    <w:multiLevelType w:val="multilevel"/>
    <w:tmpl w:val="06E4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269B2"/>
    <w:multiLevelType w:val="multilevel"/>
    <w:tmpl w:val="901E5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C0FB8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861DB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554FF"/>
    <w:multiLevelType w:val="multilevel"/>
    <w:tmpl w:val="02AC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6272E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57697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653780"/>
    <w:multiLevelType w:val="multilevel"/>
    <w:tmpl w:val="0F629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D05D1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FD3FB7"/>
    <w:multiLevelType w:val="multilevel"/>
    <w:tmpl w:val="61AC7C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30834">
    <w:abstractNumId w:val="14"/>
  </w:num>
  <w:num w:numId="2" w16cid:durableId="364408466">
    <w:abstractNumId w:val="32"/>
  </w:num>
  <w:num w:numId="3" w16cid:durableId="1501385704">
    <w:abstractNumId w:val="36"/>
  </w:num>
  <w:num w:numId="4" w16cid:durableId="1495221772">
    <w:abstractNumId w:val="31"/>
  </w:num>
  <w:num w:numId="5" w16cid:durableId="978387707">
    <w:abstractNumId w:val="12"/>
  </w:num>
  <w:num w:numId="6" w16cid:durableId="152571751">
    <w:abstractNumId w:val="27"/>
  </w:num>
  <w:num w:numId="7" w16cid:durableId="1946839690">
    <w:abstractNumId w:val="19"/>
  </w:num>
  <w:num w:numId="8" w16cid:durableId="1833062829">
    <w:abstractNumId w:val="6"/>
  </w:num>
  <w:num w:numId="9" w16cid:durableId="747115037">
    <w:abstractNumId w:val="30"/>
  </w:num>
  <w:num w:numId="10" w16cid:durableId="242036561">
    <w:abstractNumId w:val="37"/>
  </w:num>
  <w:num w:numId="11" w16cid:durableId="132716540">
    <w:abstractNumId w:val="0"/>
  </w:num>
  <w:num w:numId="12" w16cid:durableId="765616240">
    <w:abstractNumId w:val="5"/>
  </w:num>
  <w:num w:numId="13" w16cid:durableId="358825319">
    <w:abstractNumId w:val="18"/>
  </w:num>
  <w:num w:numId="14" w16cid:durableId="799690536">
    <w:abstractNumId w:val="23"/>
  </w:num>
  <w:num w:numId="15" w16cid:durableId="627664732">
    <w:abstractNumId w:val="16"/>
  </w:num>
  <w:num w:numId="16" w16cid:durableId="1212308670">
    <w:abstractNumId w:val="8"/>
  </w:num>
  <w:num w:numId="17" w16cid:durableId="900559017">
    <w:abstractNumId w:val="13"/>
  </w:num>
  <w:num w:numId="18" w16cid:durableId="1466050098">
    <w:abstractNumId w:val="35"/>
  </w:num>
  <w:num w:numId="19" w16cid:durableId="1112438272">
    <w:abstractNumId w:val="20"/>
  </w:num>
  <w:num w:numId="20" w16cid:durableId="1247223731">
    <w:abstractNumId w:val="33"/>
  </w:num>
  <w:num w:numId="21" w16cid:durableId="399714590">
    <w:abstractNumId w:val="15"/>
  </w:num>
  <w:num w:numId="22" w16cid:durableId="529801562">
    <w:abstractNumId w:val="21"/>
  </w:num>
  <w:num w:numId="23" w16cid:durableId="1430471240">
    <w:abstractNumId w:val="22"/>
  </w:num>
  <w:num w:numId="24" w16cid:durableId="229657295">
    <w:abstractNumId w:val="2"/>
  </w:num>
  <w:num w:numId="25" w16cid:durableId="1527524100">
    <w:abstractNumId w:val="34"/>
  </w:num>
  <w:num w:numId="26" w16cid:durableId="1705669372">
    <w:abstractNumId w:val="3"/>
  </w:num>
  <w:num w:numId="27" w16cid:durableId="1104611383">
    <w:abstractNumId w:val="7"/>
  </w:num>
  <w:num w:numId="28" w16cid:durableId="1742866432">
    <w:abstractNumId w:val="28"/>
  </w:num>
  <w:num w:numId="29" w16cid:durableId="557129634">
    <w:abstractNumId w:val="4"/>
  </w:num>
  <w:num w:numId="30" w16cid:durableId="863132095">
    <w:abstractNumId w:val="1"/>
  </w:num>
  <w:num w:numId="31" w16cid:durableId="796410494">
    <w:abstractNumId w:val="29"/>
  </w:num>
  <w:num w:numId="32" w16cid:durableId="613288883">
    <w:abstractNumId w:val="25"/>
  </w:num>
  <w:num w:numId="33" w16cid:durableId="1127360337">
    <w:abstractNumId w:val="26"/>
  </w:num>
  <w:num w:numId="34" w16cid:durableId="1167017428">
    <w:abstractNumId w:val="17"/>
  </w:num>
  <w:num w:numId="35" w16cid:durableId="1193884143">
    <w:abstractNumId w:val="10"/>
  </w:num>
  <w:num w:numId="36" w16cid:durableId="937568110">
    <w:abstractNumId w:val="11"/>
  </w:num>
  <w:num w:numId="37" w16cid:durableId="1559590452">
    <w:abstractNumId w:val="24"/>
  </w:num>
  <w:num w:numId="38" w16cid:durableId="1573466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67"/>
    <w:rsid w:val="00010CE0"/>
    <w:rsid w:val="00011175"/>
    <w:rsid w:val="0002252E"/>
    <w:rsid w:val="0004182E"/>
    <w:rsid w:val="00046749"/>
    <w:rsid w:val="00066E60"/>
    <w:rsid w:val="0007261E"/>
    <w:rsid w:val="00097F78"/>
    <w:rsid w:val="000A7A9C"/>
    <w:rsid w:val="000B7C5C"/>
    <w:rsid w:val="000C7642"/>
    <w:rsid w:val="000D59C7"/>
    <w:rsid w:val="000F7ECE"/>
    <w:rsid w:val="00121548"/>
    <w:rsid w:val="001419EA"/>
    <w:rsid w:val="001523FC"/>
    <w:rsid w:val="00173A99"/>
    <w:rsid w:val="001B0783"/>
    <w:rsid w:val="001B5DCB"/>
    <w:rsid w:val="001E29BF"/>
    <w:rsid w:val="00233378"/>
    <w:rsid w:val="00235806"/>
    <w:rsid w:val="00253E3B"/>
    <w:rsid w:val="00280A0F"/>
    <w:rsid w:val="00281161"/>
    <w:rsid w:val="0028666D"/>
    <w:rsid w:val="0029344D"/>
    <w:rsid w:val="002A5C9A"/>
    <w:rsid w:val="002B6626"/>
    <w:rsid w:val="002D0988"/>
    <w:rsid w:val="003F1DB9"/>
    <w:rsid w:val="003F70C0"/>
    <w:rsid w:val="00457E7F"/>
    <w:rsid w:val="00463FB4"/>
    <w:rsid w:val="00465950"/>
    <w:rsid w:val="00496BFB"/>
    <w:rsid w:val="004A2A92"/>
    <w:rsid w:val="004C19C1"/>
    <w:rsid w:val="00505410"/>
    <w:rsid w:val="00524D54"/>
    <w:rsid w:val="00531A10"/>
    <w:rsid w:val="00535EA0"/>
    <w:rsid w:val="005418EA"/>
    <w:rsid w:val="00573FAB"/>
    <w:rsid w:val="00580A0B"/>
    <w:rsid w:val="005823D9"/>
    <w:rsid w:val="00591389"/>
    <w:rsid w:val="005B0964"/>
    <w:rsid w:val="005D0340"/>
    <w:rsid w:val="005E191B"/>
    <w:rsid w:val="005E4242"/>
    <w:rsid w:val="005F7A9B"/>
    <w:rsid w:val="00632D37"/>
    <w:rsid w:val="00634963"/>
    <w:rsid w:val="00644B3A"/>
    <w:rsid w:val="00650E13"/>
    <w:rsid w:val="00656EAD"/>
    <w:rsid w:val="0069137A"/>
    <w:rsid w:val="006919D6"/>
    <w:rsid w:val="00695D45"/>
    <w:rsid w:val="006B2676"/>
    <w:rsid w:val="006D35DA"/>
    <w:rsid w:val="006E53A4"/>
    <w:rsid w:val="006E722F"/>
    <w:rsid w:val="006E7351"/>
    <w:rsid w:val="006F0583"/>
    <w:rsid w:val="006F68F8"/>
    <w:rsid w:val="00732086"/>
    <w:rsid w:val="00763B0D"/>
    <w:rsid w:val="00767967"/>
    <w:rsid w:val="007E3674"/>
    <w:rsid w:val="007F281C"/>
    <w:rsid w:val="00802C08"/>
    <w:rsid w:val="00826492"/>
    <w:rsid w:val="00885E13"/>
    <w:rsid w:val="008A1706"/>
    <w:rsid w:val="008E0DBB"/>
    <w:rsid w:val="008E217E"/>
    <w:rsid w:val="008E31EE"/>
    <w:rsid w:val="008F21D9"/>
    <w:rsid w:val="008F5D8B"/>
    <w:rsid w:val="0091533E"/>
    <w:rsid w:val="00920E2A"/>
    <w:rsid w:val="00966A34"/>
    <w:rsid w:val="00997721"/>
    <w:rsid w:val="009A2E19"/>
    <w:rsid w:val="00A26099"/>
    <w:rsid w:val="00A43EB1"/>
    <w:rsid w:val="00A6030D"/>
    <w:rsid w:val="00A968AA"/>
    <w:rsid w:val="00AA0417"/>
    <w:rsid w:val="00AA69EC"/>
    <w:rsid w:val="00AE366C"/>
    <w:rsid w:val="00AE4307"/>
    <w:rsid w:val="00AF1F06"/>
    <w:rsid w:val="00B34817"/>
    <w:rsid w:val="00B37C83"/>
    <w:rsid w:val="00B43975"/>
    <w:rsid w:val="00B70221"/>
    <w:rsid w:val="00B7719E"/>
    <w:rsid w:val="00B96C55"/>
    <w:rsid w:val="00BA499D"/>
    <w:rsid w:val="00BC2134"/>
    <w:rsid w:val="00BC5D38"/>
    <w:rsid w:val="00BD00C4"/>
    <w:rsid w:val="00BE5BBD"/>
    <w:rsid w:val="00C05DAD"/>
    <w:rsid w:val="00C13AF2"/>
    <w:rsid w:val="00C652FC"/>
    <w:rsid w:val="00C667B0"/>
    <w:rsid w:val="00C70D30"/>
    <w:rsid w:val="00C76224"/>
    <w:rsid w:val="00C84012"/>
    <w:rsid w:val="00C909B8"/>
    <w:rsid w:val="00CC15B6"/>
    <w:rsid w:val="00CC5FAA"/>
    <w:rsid w:val="00CD6F14"/>
    <w:rsid w:val="00D239E9"/>
    <w:rsid w:val="00D50A09"/>
    <w:rsid w:val="00D62D4E"/>
    <w:rsid w:val="00D92CC5"/>
    <w:rsid w:val="00D96A74"/>
    <w:rsid w:val="00DA332C"/>
    <w:rsid w:val="00DB5199"/>
    <w:rsid w:val="00DD3D1F"/>
    <w:rsid w:val="00DF7B9D"/>
    <w:rsid w:val="00E078B8"/>
    <w:rsid w:val="00E42B30"/>
    <w:rsid w:val="00E45F18"/>
    <w:rsid w:val="00EA3A72"/>
    <w:rsid w:val="00ED7494"/>
    <w:rsid w:val="00F12D2E"/>
    <w:rsid w:val="00F16A6F"/>
    <w:rsid w:val="00F40F38"/>
    <w:rsid w:val="00F668EC"/>
    <w:rsid w:val="00FC560B"/>
    <w:rsid w:val="00FC6CB8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8965"/>
  <w15:chartTrackingRefBased/>
  <w15:docId w15:val="{A6A51B0B-C972-4F9E-82FF-113FDC01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221"/>
    <w:pPr>
      <w:suppressAutoHyphens/>
      <w:autoSpaceDN w:val="0"/>
      <w:spacing w:line="240" w:lineRule="auto"/>
      <w:textAlignment w:val="baseline"/>
    </w:pPr>
    <w:rPr>
      <w:rFonts w:ascii="Calibri" w:eastAsia="Calibri" w:hAnsi="Calibri" w:cs="Arial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7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67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9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9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9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9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9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9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79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7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79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79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79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9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796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EA3A72"/>
    <w:pPr>
      <w:spacing w:after="200" w:line="276" w:lineRule="auto"/>
    </w:pPr>
    <w:rPr>
      <w:rFonts w:eastAsia="Lucida Sans Unicode" w:cs="Tahoma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988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988"/>
    <w:rPr>
      <w:rFonts w:ascii="Calibri" w:eastAsia="Calibri" w:hAnsi="Calibri" w:cs="Arial"/>
      <w:kern w:val="3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9A7C-7793-4232-8D15-4F734D45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5049</Words>
  <Characters>30300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Milewska</dc:creator>
  <cp:keywords/>
  <dc:description/>
  <cp:lastModifiedBy>Julita 71234</cp:lastModifiedBy>
  <cp:revision>2</cp:revision>
  <cp:lastPrinted>2025-05-26T07:02:00Z</cp:lastPrinted>
  <dcterms:created xsi:type="dcterms:W3CDTF">2025-06-17T18:58:00Z</dcterms:created>
  <dcterms:modified xsi:type="dcterms:W3CDTF">2025-06-17T18:58:00Z</dcterms:modified>
</cp:coreProperties>
</file>