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59B" w14:textId="77777777" w:rsidR="005A6B12" w:rsidRDefault="005A6B12" w:rsidP="005A6B12"/>
    <w:p w14:paraId="3A649E06" w14:textId="0EDEBCCB" w:rsidR="005A6B12" w:rsidRPr="001B68E4" w:rsidRDefault="005A6B12" w:rsidP="005A6B12">
      <w:pPr>
        <w:rPr>
          <w:sz w:val="20"/>
          <w:szCs w:val="20"/>
        </w:rPr>
      </w:pPr>
      <w:r w:rsidRPr="00D55799">
        <w:t xml:space="preserve">...........................................................                                       </w:t>
      </w:r>
      <w:r>
        <w:tab/>
      </w:r>
      <w:r>
        <w:tab/>
      </w:r>
      <w:r w:rsidRPr="00D55799">
        <w:t xml:space="preserve">      </w:t>
      </w:r>
      <w:r>
        <w:rPr>
          <w:sz w:val="20"/>
          <w:szCs w:val="20"/>
        </w:rPr>
        <w:t xml:space="preserve">Załącznik Nr </w:t>
      </w:r>
      <w:r w:rsidR="00B85E50">
        <w:rPr>
          <w:sz w:val="20"/>
          <w:szCs w:val="20"/>
        </w:rPr>
        <w:t>4</w:t>
      </w:r>
    </w:p>
    <w:p w14:paraId="410F298A" w14:textId="77777777" w:rsidR="005A6B12" w:rsidRPr="00D55799" w:rsidRDefault="005A6B12" w:rsidP="005A6B1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14:paraId="7DB97968" w14:textId="77777777" w:rsidR="005A6B12" w:rsidRPr="00D55799" w:rsidRDefault="005A6B12" w:rsidP="005A6B12">
      <w:pPr>
        <w:pStyle w:val="Tekstdymka"/>
        <w:rPr>
          <w:rFonts w:asciiTheme="minorHAnsi" w:hAnsiTheme="minorHAnsi"/>
          <w:sz w:val="24"/>
          <w:szCs w:val="24"/>
        </w:rPr>
      </w:pPr>
    </w:p>
    <w:p w14:paraId="4F7388A9" w14:textId="77777777" w:rsidR="005A6B12" w:rsidRPr="00D55799" w:rsidRDefault="005A6B12" w:rsidP="005A6B1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F618842" w14:textId="77777777" w:rsidR="00B85E50" w:rsidRPr="00D55799" w:rsidRDefault="00B85E50" w:rsidP="00B85E50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14:paraId="1BB510C3" w14:textId="77777777" w:rsidR="00B85E50" w:rsidRPr="00D55799" w:rsidRDefault="00B85E50" w:rsidP="00B85E50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14:paraId="0C50D8F1" w14:textId="77777777" w:rsidR="00B85E50" w:rsidRPr="00D55799" w:rsidRDefault="00B85E50" w:rsidP="00B85E50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14:paraId="149F4FB3" w14:textId="6D09D3A7" w:rsidR="00B85E50" w:rsidRPr="002A261A" w:rsidRDefault="00B85E50" w:rsidP="00B85E50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EB2436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</w:t>
      </w:r>
      <w:r w:rsidRPr="00EB2436">
        <w:rPr>
          <w:rFonts w:asciiTheme="minorHAnsi" w:hAnsiTheme="minorHAnsi" w:cstheme="minorHAnsi"/>
          <w:bCs/>
          <w:sz w:val="22"/>
          <w:szCs w:val="22"/>
        </w:rPr>
        <w:t xml:space="preserve">przetargu nieograniczonego na </w:t>
      </w:r>
      <w:r w:rsidRPr="00EB2436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EB2436">
        <w:rPr>
          <w:rFonts w:asciiTheme="minorHAnsi" w:hAnsiTheme="minorHAnsi" w:cstheme="minorHAnsi"/>
          <w:b/>
          <w:sz w:val="22"/>
          <w:szCs w:val="22"/>
        </w:rPr>
        <w:t xml:space="preserve">dzielenie i obsługę kredytu długoterminowego do wysokości </w:t>
      </w:r>
      <w:r w:rsidR="00EB2436" w:rsidRPr="00EB2436">
        <w:rPr>
          <w:rFonts w:asciiTheme="minorHAnsi" w:hAnsiTheme="minorHAnsi" w:cstheme="minorHAnsi"/>
          <w:b/>
          <w:sz w:val="22"/>
          <w:szCs w:val="22"/>
        </w:rPr>
        <w:t>1 010</w:t>
      </w:r>
      <w:r w:rsidRPr="00EB2436">
        <w:rPr>
          <w:rFonts w:asciiTheme="minorHAnsi" w:hAnsiTheme="minorHAnsi" w:cstheme="minorHAnsi"/>
          <w:b/>
          <w:sz w:val="22"/>
          <w:szCs w:val="22"/>
        </w:rPr>
        <w:t> 000,00 PLN</w:t>
      </w:r>
      <w:r w:rsidRPr="00EB243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B2436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EB2436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EB2436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EB2436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EB2436">
        <w:rPr>
          <w:rFonts w:asciiTheme="minorHAnsi" w:hAnsiTheme="minorHAnsi"/>
          <w:sz w:val="22"/>
          <w:szCs w:val="22"/>
        </w:rPr>
        <w:t>późn</w:t>
      </w:r>
      <w:proofErr w:type="spellEnd"/>
      <w:r w:rsidRPr="00EB2436">
        <w:rPr>
          <w:rFonts w:asciiTheme="minorHAnsi" w:hAnsiTheme="minorHAnsi"/>
          <w:sz w:val="22"/>
          <w:szCs w:val="22"/>
        </w:rPr>
        <w:t>. zm.), z innymi</w:t>
      </w:r>
      <w:r w:rsidRPr="002A261A">
        <w:rPr>
          <w:rFonts w:asciiTheme="minorHAnsi" w:hAnsiTheme="minorHAnsi"/>
          <w:sz w:val="22"/>
          <w:szCs w:val="22"/>
        </w:rPr>
        <w:t xml:space="preserve"> wykonawcami, którzy złożyli odrębne oferty w niniejszym postępowaniu. </w:t>
      </w:r>
    </w:p>
    <w:p w14:paraId="3EC137B5" w14:textId="77777777" w:rsidR="00B85E50" w:rsidRPr="002A261A" w:rsidRDefault="00B85E50" w:rsidP="00B85E50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r w:rsidRPr="002A261A">
        <w:rPr>
          <w:rFonts w:asciiTheme="minorHAnsi" w:hAnsiTheme="minorHAnsi"/>
          <w:sz w:val="22"/>
          <w:szCs w:val="22"/>
          <w:vertAlign w:val="superscript"/>
        </w:rPr>
        <w:t>**</w:t>
      </w:r>
    </w:p>
    <w:p w14:paraId="1582DEA4" w14:textId="77777777" w:rsidR="00B85E50" w:rsidRPr="002A261A" w:rsidRDefault="00B85E50" w:rsidP="00B85E50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14:paraId="58A402C8" w14:textId="77777777" w:rsidR="00B85E50" w:rsidRPr="002A261A" w:rsidRDefault="00B85E50" w:rsidP="00B85E50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14:paraId="270B9E41" w14:textId="77777777" w:rsidR="00B85E50" w:rsidRPr="002A261A" w:rsidRDefault="00B85E50" w:rsidP="00B85E50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14:paraId="03C2F72A" w14:textId="77777777" w:rsidR="00B85E50" w:rsidRPr="002A261A" w:rsidRDefault="00B85E50" w:rsidP="00B85E50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14:paraId="6990A7AC" w14:textId="77777777" w:rsidR="00B85E50" w:rsidRPr="002A261A" w:rsidRDefault="00B85E50" w:rsidP="00B85E50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D7D7222" w14:textId="77777777" w:rsidR="00B85E50" w:rsidRPr="00E736AD" w:rsidRDefault="00B85E50" w:rsidP="00B85E50">
      <w:pPr>
        <w:spacing w:after="120"/>
        <w:jc w:val="both"/>
      </w:pPr>
      <w:r w:rsidRPr="00E736AD">
        <w:t>Dowody wskazujące, że istniejące między wykonawcami należącymi do tej samej grupy kapitałowej, powiązania nie prowadzą do zakłócenia uczciwej konkurencji w postępowaniu o udzielenie zamówienia</w:t>
      </w:r>
      <w:r w:rsidRPr="00E736AD">
        <w:rPr>
          <w:vertAlign w:val="superscript"/>
        </w:rPr>
        <w:t>***</w:t>
      </w:r>
      <w:r w:rsidRPr="00E736AD">
        <w:t>:</w:t>
      </w:r>
    </w:p>
    <w:p w14:paraId="00907DD6" w14:textId="77777777" w:rsidR="00B85E50" w:rsidRPr="002A261A" w:rsidRDefault="00B85E50" w:rsidP="00B85E50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14:paraId="42383B68" w14:textId="77777777" w:rsidR="00B85E50" w:rsidRPr="002A261A" w:rsidRDefault="00B85E50" w:rsidP="00B85E50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14:paraId="024BD542" w14:textId="77777777" w:rsidR="00B85E50" w:rsidRPr="002A261A" w:rsidRDefault="00B85E50" w:rsidP="00B85E50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410711" w14:textId="77777777" w:rsidR="00B85E50" w:rsidRDefault="00B85E50" w:rsidP="00B85E50">
      <w:pPr>
        <w:spacing w:after="120"/>
        <w:rPr>
          <w:sz w:val="20"/>
          <w:szCs w:val="20"/>
        </w:rPr>
      </w:pPr>
    </w:p>
    <w:p w14:paraId="03B8D29A" w14:textId="77777777" w:rsidR="00B85E50" w:rsidRDefault="00B85E50" w:rsidP="00B85E5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14:paraId="647403A2" w14:textId="47069AF3" w:rsidR="00B85E50" w:rsidRPr="0090411C" w:rsidRDefault="00B85E50" w:rsidP="00B85E50">
      <w:pPr>
        <w:jc w:val="both"/>
        <w:rPr>
          <w:sz w:val="20"/>
          <w:szCs w:val="20"/>
        </w:rPr>
      </w:pPr>
      <w:r w:rsidRPr="0090411C">
        <w:rPr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sz w:val="20"/>
            <w:szCs w:val="20"/>
          </w:rPr>
          <w:t>http://bip.lichnowy.pl/</w:t>
        </w:r>
      </w:hyperlink>
      <w:r w:rsidR="00E468F8">
        <w:rPr>
          <w:rStyle w:val="Hipercze"/>
          <w:sz w:val="20"/>
          <w:szCs w:val="20"/>
        </w:rPr>
        <w:t xml:space="preserve"> </w:t>
      </w:r>
      <w:r w:rsidR="00E468F8" w:rsidRPr="00E468F8">
        <w:rPr>
          <w:rStyle w:val="Hipercze"/>
          <w:color w:val="auto"/>
          <w:sz w:val="20"/>
          <w:szCs w:val="20"/>
          <w:u w:val="none"/>
        </w:rPr>
        <w:t>oraz na Platformie Zakupowej</w:t>
      </w:r>
      <w:r w:rsidRPr="00E468F8">
        <w:rPr>
          <w:sz w:val="20"/>
          <w:szCs w:val="20"/>
        </w:rPr>
        <w:t xml:space="preserve"> </w:t>
      </w:r>
      <w:r w:rsidRPr="0090411C">
        <w:rPr>
          <w:sz w:val="20"/>
          <w:szCs w:val="20"/>
        </w:rPr>
        <w:t xml:space="preserve">informacji z otwarcia ofert zawierającej nazwy i adresy wykonawców, którzy złożyli oferty. </w:t>
      </w:r>
    </w:p>
    <w:p w14:paraId="51BC45B4" w14:textId="77777777" w:rsidR="00B85E50" w:rsidRPr="0090411C" w:rsidRDefault="00B85E50" w:rsidP="00B85E50">
      <w:pPr>
        <w:jc w:val="both"/>
        <w:rPr>
          <w:sz w:val="20"/>
          <w:szCs w:val="20"/>
        </w:rPr>
      </w:pPr>
      <w:r w:rsidRPr="0090411C">
        <w:rPr>
          <w:sz w:val="20"/>
          <w:szCs w:val="20"/>
          <w:u w:val="single"/>
        </w:rPr>
        <w:t>Oświadczenie złożone jednocześnie z ofertą nie będzie brane pod uwagę.</w:t>
      </w:r>
    </w:p>
    <w:p w14:paraId="3ECADACA" w14:textId="77777777" w:rsidR="00B85E50" w:rsidRDefault="00B85E50" w:rsidP="00B85E50">
      <w:pPr>
        <w:spacing w:after="120"/>
      </w:pPr>
    </w:p>
    <w:p w14:paraId="07384D67" w14:textId="77777777" w:rsidR="00B85E50" w:rsidRDefault="00B85E50" w:rsidP="00B85E5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5FE2FFA" w14:textId="77777777" w:rsidR="00B85E50" w:rsidRPr="00D55799" w:rsidRDefault="00B85E50" w:rsidP="00B85E5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3834F34" w14:textId="77777777" w:rsidR="00B85E50" w:rsidRPr="00D55799" w:rsidRDefault="00B85E50" w:rsidP="00B85E5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14:paraId="6F825F5F" w14:textId="77777777" w:rsidR="00B85E50" w:rsidRDefault="00B85E50" w:rsidP="00B85E50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162778E2" w14:textId="7791A569" w:rsidR="00ED22D5" w:rsidRDefault="00ED22D5" w:rsidP="00B85E50">
      <w:pPr>
        <w:pStyle w:val="kasia"/>
        <w:spacing w:after="0" w:line="360" w:lineRule="auto"/>
      </w:pPr>
    </w:p>
    <w:sectPr w:rsidR="00ED22D5" w:rsidSect="009311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9" w:right="1418" w:bottom="1418" w:left="1418" w:header="142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76989" w14:textId="77777777" w:rsidR="00E9768F" w:rsidRDefault="00ED22D5">
      <w:pPr>
        <w:spacing w:after="0" w:line="240" w:lineRule="auto"/>
      </w:pPr>
      <w:r>
        <w:separator/>
      </w:r>
    </w:p>
  </w:endnote>
  <w:endnote w:type="continuationSeparator" w:id="0">
    <w:p w14:paraId="4510729E" w14:textId="77777777" w:rsidR="00E9768F" w:rsidRDefault="00ED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161202"/>
      <w:docPartObj>
        <w:docPartGallery w:val="Page Numbers (Bottom of Page)"/>
        <w:docPartUnique/>
      </w:docPartObj>
    </w:sdtPr>
    <w:sdtEndPr/>
    <w:sdtContent>
      <w:p w14:paraId="4D663632" w14:textId="77777777" w:rsidR="00F07CEF" w:rsidRDefault="005A6B12">
        <w:pPr>
          <w:pStyle w:val="Stopka"/>
          <w:jc w:val="right"/>
        </w:pPr>
        <w:r w:rsidRPr="00F07CEF">
          <w:rPr>
            <w:sz w:val="16"/>
            <w:szCs w:val="16"/>
          </w:rPr>
          <w:fldChar w:fldCharType="begin"/>
        </w:r>
        <w:r w:rsidRPr="00F07CEF">
          <w:rPr>
            <w:sz w:val="16"/>
            <w:szCs w:val="16"/>
          </w:rPr>
          <w:instrText>PAGE   \* MERGEFORMAT</w:instrText>
        </w:r>
        <w:r w:rsidRPr="00F07CEF">
          <w:rPr>
            <w:sz w:val="16"/>
            <w:szCs w:val="16"/>
          </w:rPr>
          <w:fldChar w:fldCharType="separate"/>
        </w:r>
        <w:r w:rsidR="00ED22D5">
          <w:rPr>
            <w:noProof/>
            <w:sz w:val="16"/>
            <w:szCs w:val="16"/>
          </w:rPr>
          <w:t>1</w:t>
        </w:r>
        <w:r w:rsidRPr="00F07CEF">
          <w:rPr>
            <w:sz w:val="16"/>
            <w:szCs w:val="16"/>
          </w:rPr>
          <w:fldChar w:fldCharType="end"/>
        </w:r>
      </w:p>
    </w:sdtContent>
  </w:sdt>
  <w:p w14:paraId="653A0A4F" w14:textId="77777777" w:rsidR="007B2500" w:rsidRPr="00124D4A" w:rsidRDefault="00E468F8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8982" w14:textId="77777777" w:rsidR="007B2500" w:rsidRPr="00B01F08" w:rsidRDefault="005A6B12" w:rsidP="00B01F0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9B69885" wp14:editId="5D06002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2AEE" w14:textId="77777777" w:rsidR="00E9768F" w:rsidRDefault="00ED22D5">
      <w:pPr>
        <w:spacing w:after="0" w:line="240" w:lineRule="auto"/>
      </w:pPr>
      <w:r>
        <w:separator/>
      </w:r>
    </w:p>
  </w:footnote>
  <w:footnote w:type="continuationSeparator" w:id="0">
    <w:p w14:paraId="7DC3E81C" w14:textId="77777777" w:rsidR="00E9768F" w:rsidRDefault="00ED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0682" w14:textId="77777777" w:rsidR="00931139" w:rsidRDefault="00E468F8" w:rsidP="00931139">
    <w:pPr>
      <w:pStyle w:val="Nagwek"/>
      <w:ind w:left="-113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8907" w14:textId="77777777" w:rsidR="007B2500" w:rsidRDefault="00E468F8" w:rsidP="001A02A1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C72"/>
    <w:multiLevelType w:val="hybridMultilevel"/>
    <w:tmpl w:val="ED846620"/>
    <w:lvl w:ilvl="0" w:tplc="1910F4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7A61"/>
    <w:multiLevelType w:val="hybridMultilevel"/>
    <w:tmpl w:val="41A0082E"/>
    <w:lvl w:ilvl="0" w:tplc="1AE8BC8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AE4FCF"/>
    <w:multiLevelType w:val="hybridMultilevel"/>
    <w:tmpl w:val="48540D8E"/>
    <w:lvl w:ilvl="0" w:tplc="6BBC6BF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12"/>
    <w:rsid w:val="000C53EE"/>
    <w:rsid w:val="00214016"/>
    <w:rsid w:val="00411FB1"/>
    <w:rsid w:val="004F2792"/>
    <w:rsid w:val="005A6B12"/>
    <w:rsid w:val="00B85E50"/>
    <w:rsid w:val="00D80DE4"/>
    <w:rsid w:val="00E468F8"/>
    <w:rsid w:val="00E9768F"/>
    <w:rsid w:val="00EB2436"/>
    <w:rsid w:val="00ED22D5"/>
    <w:rsid w:val="00F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448"/>
  <w15:chartTrackingRefBased/>
  <w15:docId w15:val="{E8552FD0-28DE-4730-92C1-7A1A5A1C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6B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6B1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6B1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6B1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5A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A6B1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5A6B12"/>
    <w:pPr>
      <w:suppressAutoHyphens/>
      <w:spacing w:after="20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styleId="Hipercze">
    <w:name w:val="Hyperlink"/>
    <w:basedOn w:val="Domylnaczcionkaakapitu"/>
    <w:rsid w:val="005A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7</cp:revision>
  <cp:lastPrinted>2020-09-09T07:39:00Z</cp:lastPrinted>
  <dcterms:created xsi:type="dcterms:W3CDTF">2018-02-28T08:29:00Z</dcterms:created>
  <dcterms:modified xsi:type="dcterms:W3CDTF">2020-09-09T07:39:00Z</dcterms:modified>
</cp:coreProperties>
</file>